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674A6">
        <w:rPr>
          <w:rFonts w:eastAsiaTheme="minorEastAsia" w:hint="eastAsia"/>
          <w:sz w:val="22"/>
          <w:szCs w:val="22"/>
          <w:lang w:val="en-GB" w:eastAsia="zh-CN"/>
        </w:rPr>
        <w:t>5</w:t>
      </w:r>
      <w:r w:rsidR="005A6FE4">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956085">
        <w:rPr>
          <w:rFonts w:eastAsia="宋体" w:hint="eastAsia"/>
          <w:sz w:val="22"/>
          <w:szCs w:val="22"/>
          <w:lang w:val="en-GB" w:eastAsia="zh-CN"/>
        </w:rPr>
        <w:t>3161</w:t>
      </w:r>
    </w:p>
    <w:p w:rsidR="00880E6B" w:rsidRPr="00416469" w:rsidRDefault="00891AF2" w:rsidP="005E4031">
      <w:pPr>
        <w:pStyle w:val="a4"/>
        <w:rPr>
          <w:sz w:val="22"/>
          <w:szCs w:val="22"/>
          <w:lang w:val="en-GB"/>
        </w:rPr>
      </w:pPr>
      <w:r>
        <w:rPr>
          <w:rFonts w:eastAsiaTheme="minorEastAsia" w:hint="eastAsia"/>
          <w:sz w:val="22"/>
          <w:szCs w:val="22"/>
          <w:lang w:val="en-GB" w:eastAsia="zh-CN"/>
        </w:rPr>
        <w:t>X</w:t>
      </w:r>
      <w:r w:rsidR="00A35BCF">
        <w:rPr>
          <w:rFonts w:eastAsiaTheme="minorEastAsia" w:hint="eastAsia"/>
          <w:sz w:val="22"/>
          <w:szCs w:val="22"/>
          <w:lang w:val="en-GB" w:eastAsia="zh-CN"/>
        </w:rPr>
        <w:t>i</w:t>
      </w:r>
      <w:r w:rsidR="00A35BCF">
        <w:rPr>
          <w:rFonts w:eastAsiaTheme="minorEastAsia"/>
          <w:sz w:val="22"/>
          <w:szCs w:val="22"/>
          <w:lang w:val="en-GB" w:eastAsia="zh-CN"/>
        </w:rPr>
        <w:t>’</w:t>
      </w:r>
      <w:r w:rsidR="00A35BCF">
        <w:rPr>
          <w:rFonts w:eastAsiaTheme="minorEastAsia" w:hint="eastAsia"/>
          <w:sz w:val="22"/>
          <w:szCs w:val="22"/>
          <w:lang w:val="en-GB" w:eastAsia="zh-CN"/>
        </w:rPr>
        <w:t>a</w:t>
      </w:r>
      <w:r>
        <w:rPr>
          <w:rFonts w:eastAsiaTheme="minorEastAsia" w:hint="eastAsia"/>
          <w:sz w:val="22"/>
          <w:szCs w:val="22"/>
          <w:lang w:val="en-GB" w:eastAsia="zh-CN"/>
        </w:rPr>
        <w:t>n</w:t>
      </w:r>
      <w:r w:rsidR="005674A6" w:rsidRPr="007B33E4">
        <w:rPr>
          <w:sz w:val="22"/>
          <w:szCs w:val="22"/>
          <w:lang w:val="en-GB"/>
        </w:rPr>
        <w:t xml:space="preserve">, </w:t>
      </w:r>
      <w:r>
        <w:rPr>
          <w:rFonts w:eastAsiaTheme="minorEastAsia" w:hint="eastAsia"/>
          <w:sz w:val="22"/>
          <w:szCs w:val="22"/>
          <w:lang w:val="en-GB" w:eastAsia="zh-CN"/>
        </w:rPr>
        <w:t>China</w:t>
      </w:r>
      <w:r w:rsidR="005674A6" w:rsidRPr="007B33E4">
        <w:rPr>
          <w:sz w:val="22"/>
          <w:szCs w:val="22"/>
          <w:lang w:val="en-GB"/>
        </w:rPr>
        <w:t xml:space="preserve">, </w:t>
      </w:r>
      <w:r w:rsidR="00071748">
        <w:rPr>
          <w:rFonts w:eastAsiaTheme="minorEastAsia" w:hint="eastAsia"/>
          <w:sz w:val="22"/>
          <w:szCs w:val="22"/>
          <w:lang w:val="en-GB" w:eastAsia="zh-CN"/>
        </w:rPr>
        <w:t>8</w:t>
      </w:r>
      <w:r w:rsidR="005674A6" w:rsidRPr="009A4783">
        <w:rPr>
          <w:sz w:val="22"/>
          <w:szCs w:val="22"/>
          <w:vertAlign w:val="superscript"/>
          <w:lang w:val="en-GB"/>
        </w:rPr>
        <w:t>th</w:t>
      </w:r>
      <w:r w:rsidR="005674A6">
        <w:rPr>
          <w:rFonts w:eastAsiaTheme="minorEastAsia" w:hint="eastAsia"/>
          <w:sz w:val="22"/>
          <w:szCs w:val="22"/>
          <w:lang w:val="en-GB" w:eastAsia="zh-CN"/>
        </w:rPr>
        <w:t xml:space="preserve"> </w:t>
      </w:r>
      <w:r w:rsidR="00071748">
        <w:rPr>
          <w:rFonts w:eastAsiaTheme="minorEastAsia" w:hint="eastAsia"/>
          <w:sz w:val="22"/>
          <w:szCs w:val="22"/>
          <w:lang w:val="en-GB" w:eastAsia="zh-CN"/>
        </w:rPr>
        <w:t>Apr</w:t>
      </w:r>
      <w:r w:rsidR="005674A6" w:rsidRPr="007B33E4">
        <w:rPr>
          <w:sz w:val="22"/>
          <w:szCs w:val="22"/>
          <w:lang w:val="en-GB"/>
        </w:rPr>
        <w:t xml:space="preserve"> </w:t>
      </w:r>
      <w:r w:rsidR="005674A6">
        <w:rPr>
          <w:sz w:val="22"/>
          <w:szCs w:val="22"/>
          <w:lang w:val="en-GB"/>
        </w:rPr>
        <w:t>–</w:t>
      </w:r>
      <w:r w:rsidR="005674A6" w:rsidRPr="007B33E4">
        <w:rPr>
          <w:sz w:val="22"/>
          <w:szCs w:val="22"/>
          <w:lang w:val="en-GB"/>
        </w:rPr>
        <w:t xml:space="preserve"> </w:t>
      </w:r>
      <w:r w:rsidR="005674A6">
        <w:rPr>
          <w:rFonts w:eastAsiaTheme="minorEastAsia" w:hint="eastAsia"/>
          <w:sz w:val="22"/>
          <w:szCs w:val="22"/>
          <w:lang w:val="en-GB" w:eastAsia="zh-CN"/>
        </w:rPr>
        <w:t>1</w:t>
      </w:r>
      <w:r w:rsidR="00071748">
        <w:rPr>
          <w:rFonts w:eastAsiaTheme="minorEastAsia" w:hint="eastAsia"/>
          <w:sz w:val="22"/>
          <w:szCs w:val="22"/>
          <w:lang w:val="en-GB" w:eastAsia="zh-CN"/>
        </w:rPr>
        <w:t>2</w:t>
      </w:r>
      <w:r w:rsidR="005674A6" w:rsidRPr="009A4783">
        <w:rPr>
          <w:rFonts w:eastAsiaTheme="minorEastAsia" w:hint="eastAsia"/>
          <w:sz w:val="22"/>
          <w:szCs w:val="22"/>
          <w:vertAlign w:val="superscript"/>
          <w:lang w:val="en-GB" w:eastAsia="zh-CN"/>
        </w:rPr>
        <w:t>t</w:t>
      </w:r>
      <w:r w:rsidR="00071748">
        <w:rPr>
          <w:rFonts w:eastAsiaTheme="minorEastAsia" w:hint="eastAsia"/>
          <w:sz w:val="22"/>
          <w:szCs w:val="22"/>
          <w:vertAlign w:val="superscript"/>
          <w:lang w:val="en-GB" w:eastAsia="zh-CN"/>
        </w:rPr>
        <w:t>h</w:t>
      </w:r>
      <w:r w:rsidR="005674A6">
        <w:rPr>
          <w:rFonts w:eastAsiaTheme="minorEastAsia" w:hint="eastAsia"/>
          <w:sz w:val="22"/>
          <w:szCs w:val="22"/>
          <w:lang w:val="en-GB" w:eastAsia="zh-CN"/>
        </w:rPr>
        <w:t xml:space="preserve"> </w:t>
      </w:r>
      <w:r w:rsidR="00071748">
        <w:rPr>
          <w:rFonts w:eastAsiaTheme="minorEastAsia" w:hint="eastAsia"/>
          <w:sz w:val="22"/>
          <w:szCs w:val="22"/>
          <w:lang w:val="en-GB" w:eastAsia="zh-CN"/>
        </w:rPr>
        <w:t>Apr</w:t>
      </w:r>
      <w:r w:rsidR="005674A6">
        <w:rPr>
          <w:rFonts w:eastAsiaTheme="minorEastAsia" w:hint="eastAsia"/>
          <w:sz w:val="22"/>
          <w:szCs w:val="22"/>
          <w:lang w:val="en-GB" w:eastAsia="zh-CN"/>
        </w:rPr>
        <w:t xml:space="preserve"> </w:t>
      </w:r>
      <w:r w:rsidR="005674A6" w:rsidRPr="007B33E4">
        <w:rPr>
          <w:sz w:val="22"/>
          <w:szCs w:val="22"/>
          <w:lang w:val="en-GB"/>
        </w:rPr>
        <w:t>201</w:t>
      </w:r>
      <w:r w:rsidR="005674A6">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3E00A5">
        <w:rPr>
          <w:rFonts w:eastAsiaTheme="minorEastAsia" w:cs="Arial" w:hint="eastAsia"/>
          <w:sz w:val="22"/>
          <w:szCs w:val="22"/>
          <w:lang w:eastAsia="zh-CN"/>
        </w:rPr>
        <w:t>C</w:t>
      </w:r>
      <w:r w:rsidR="003E00A5" w:rsidRPr="003E00A5">
        <w:rPr>
          <w:rFonts w:eastAsiaTheme="minorEastAsia" w:cs="Arial"/>
          <w:sz w:val="22"/>
          <w:szCs w:val="22"/>
          <w:lang w:eastAsia="zh-CN"/>
        </w:rPr>
        <w:t>onsideration on beam level measurement result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7707DB">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5103" w:rsidRPr="00541C4E" w:rsidRDefault="00295103" w:rsidP="00063AE9">
      <w:pPr>
        <w:pStyle w:val="a0"/>
        <w:spacing w:before="120"/>
        <w:rPr>
          <w:rFonts w:eastAsiaTheme="minorEastAsia"/>
          <w:lang w:val="en-GB" w:eastAsia="zh-CN"/>
        </w:rPr>
      </w:pPr>
      <w:r>
        <w:rPr>
          <w:rFonts w:eastAsia="宋体"/>
          <w:lang w:val="en-GB" w:eastAsia="zh-CN"/>
        </w:rPr>
        <w:t xml:space="preserve">In </w:t>
      </w:r>
      <w:r>
        <w:rPr>
          <w:rFonts w:eastAsia="宋体" w:hint="eastAsia"/>
          <w:lang w:val="en-GB" w:eastAsia="zh-CN"/>
        </w:rPr>
        <w:t xml:space="preserve">last </w:t>
      </w:r>
      <w:r>
        <w:rPr>
          <w:rFonts w:eastAsia="宋体"/>
          <w:lang w:val="en-GB" w:eastAsia="zh-CN"/>
        </w:rPr>
        <w:t xml:space="preserve">RAN2 meeting, </w:t>
      </w:r>
      <w:r w:rsidR="005137B2">
        <w:rPr>
          <w:rFonts w:eastAsia="宋体" w:hint="eastAsia"/>
          <w:lang w:val="en-GB" w:eastAsia="zh-CN"/>
        </w:rPr>
        <w:t xml:space="preserve">it is agreed that </w:t>
      </w:r>
      <w:r w:rsidR="005137B2" w:rsidRPr="009623A5">
        <w:t>Logged MDT, immediate MDT and accessibility report should be supported for NR MDT. LTE MDT measurements/failures could be the baseline</w:t>
      </w:r>
      <w:r w:rsidR="005137B2">
        <w:t>.</w:t>
      </w:r>
      <w:r w:rsidR="00541C4E">
        <w:rPr>
          <w:rFonts w:eastAsiaTheme="minorEastAsia" w:hint="eastAsia"/>
          <w:lang w:eastAsia="zh-CN"/>
        </w:rPr>
        <w:t xml:space="preserve"> </w:t>
      </w:r>
      <w:r w:rsidR="00541C4E">
        <w:rPr>
          <w:rFonts w:eastAsiaTheme="minorEastAsia"/>
          <w:lang w:eastAsia="zh-CN"/>
        </w:rPr>
        <w:t>B</w:t>
      </w:r>
      <w:r w:rsidR="00541C4E">
        <w:rPr>
          <w:rFonts w:eastAsiaTheme="minorEastAsia" w:hint="eastAsia"/>
          <w:lang w:eastAsia="zh-CN"/>
        </w:rPr>
        <w:t>ut some details e.g. NR new feature of beam has not be</w:t>
      </w:r>
      <w:r w:rsidR="00C6517A">
        <w:rPr>
          <w:rFonts w:eastAsiaTheme="minorEastAsia" w:hint="eastAsia"/>
          <w:lang w:eastAsia="zh-CN"/>
        </w:rPr>
        <w:t>en</w:t>
      </w:r>
      <w:r w:rsidR="00541C4E">
        <w:rPr>
          <w:rFonts w:eastAsiaTheme="minorEastAsia" w:hint="eastAsia"/>
          <w:lang w:eastAsia="zh-CN"/>
        </w:rPr>
        <w:t xml:space="preserve"> discussed clearly:</w:t>
      </w:r>
    </w:p>
    <w:p w:rsidR="009623A5" w:rsidRDefault="00541C4E" w:rsidP="00541C4E">
      <w:pPr>
        <w:pStyle w:val="a0"/>
        <w:numPr>
          <w:ilvl w:val="0"/>
          <w:numId w:val="29"/>
        </w:numPr>
        <w:spacing w:before="120"/>
        <w:rPr>
          <w:rFonts w:eastAsia="宋体"/>
          <w:lang w:val="en-GB" w:eastAsia="zh-CN"/>
        </w:rPr>
      </w:pPr>
      <w:r w:rsidRPr="00736E75">
        <w:rPr>
          <w:rFonts w:eastAsia="宋体"/>
          <w:lang w:val="en-GB" w:eastAsia="zh-CN"/>
        </w:rPr>
        <w:t>For Immediate MDT, the measurement quantities should consider both cell-level RSRP/RSRQ/SINR and BRSRP/BRSRQ/BSINR. The details about BRSRP/BRSRQ/BSINR for the serving cell and neighbour cells can be further studied.</w:t>
      </w:r>
    </w:p>
    <w:p w:rsidR="00541C4E" w:rsidRDefault="00541C4E" w:rsidP="00541C4E">
      <w:pPr>
        <w:pStyle w:val="a0"/>
        <w:numPr>
          <w:ilvl w:val="0"/>
          <w:numId w:val="29"/>
        </w:numPr>
        <w:spacing w:before="120"/>
        <w:rPr>
          <w:rFonts w:eastAsia="宋体"/>
          <w:lang w:val="en-GB" w:eastAsia="zh-CN"/>
        </w:rPr>
      </w:pPr>
      <w:r w:rsidRPr="002D2CED">
        <w:rPr>
          <w:rFonts w:eastAsia="宋体"/>
          <w:lang w:val="en-GB" w:eastAsia="zh-CN"/>
        </w:rPr>
        <w:t>FFS:</w:t>
      </w:r>
      <w:r w:rsidRPr="002D2CED">
        <w:rPr>
          <w:rFonts w:eastAsia="宋体"/>
          <w:lang w:val="en-GB" w:eastAsia="zh-CN"/>
        </w:rPr>
        <w:tab/>
        <w:t xml:space="preserve">For Logged MDT, the beam-level RSRP/RSRQ </w:t>
      </w:r>
      <w:bookmarkStart w:id="7" w:name="OLE_LINK17"/>
      <w:bookmarkStart w:id="8" w:name="OLE_LINK18"/>
      <w:r w:rsidRPr="002D2CED">
        <w:rPr>
          <w:rFonts w:eastAsia="宋体"/>
          <w:lang w:val="en-GB" w:eastAsia="zh-CN"/>
        </w:rPr>
        <w:t>should be included in the measurement logging together with cell-level RSRP/RSRQ.</w:t>
      </w:r>
      <w:bookmarkEnd w:id="7"/>
      <w:bookmarkEnd w:id="8"/>
      <w:r w:rsidRPr="002D2CED">
        <w:rPr>
          <w:rFonts w:eastAsia="宋体"/>
          <w:lang w:val="en-GB" w:eastAsia="zh-CN"/>
        </w:rPr>
        <w:t xml:space="preserve"> The details about the number of BRSRP/BRSRQ values for the serving cell and neighbour cells can be further studied.</w:t>
      </w:r>
    </w:p>
    <w:p w:rsidR="00E330E1" w:rsidRDefault="00274CBD" w:rsidP="00063AE9">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 xml:space="preserve">discuss </w:t>
      </w:r>
      <w:r w:rsidR="00A0215C">
        <w:rPr>
          <w:rFonts w:eastAsia="宋体" w:hint="eastAsia"/>
          <w:lang w:val="en-GB" w:eastAsia="zh-CN"/>
        </w:rPr>
        <w:t xml:space="preserve">some detail </w:t>
      </w:r>
      <w:r w:rsidR="00F82719">
        <w:rPr>
          <w:rFonts w:eastAsia="宋体" w:hint="eastAsia"/>
          <w:lang w:val="en-GB" w:eastAsia="zh-CN"/>
        </w:rPr>
        <w:t>about beam</w:t>
      </w:r>
      <w:r w:rsidR="00BB35D5" w:rsidRPr="00063AE9">
        <w:rPr>
          <w:rFonts w:eastAsia="宋体" w:hint="eastAsia"/>
          <w:lang w:val="en-GB" w:eastAsia="zh-CN"/>
        </w:rPr>
        <w:t xml:space="preserve">, </w:t>
      </w:r>
      <w:r w:rsidR="00A0215C">
        <w:rPr>
          <w:rFonts w:eastAsia="宋体" w:hint="eastAsia"/>
          <w:lang w:val="en-GB" w:eastAsia="zh-CN"/>
        </w:rPr>
        <w:t xml:space="preserve">and </w:t>
      </w:r>
      <w:r w:rsidR="00A0215C">
        <w:rPr>
          <w:rFonts w:eastAsia="宋体"/>
          <w:lang w:val="en-GB" w:eastAsia="zh-CN"/>
        </w:rPr>
        <w:t>inten</w:t>
      </w:r>
      <w:r w:rsidR="00A0215C" w:rsidRPr="00063AE9">
        <w:rPr>
          <w:rFonts w:eastAsia="宋体" w:hint="eastAsia"/>
          <w:lang w:val="en-GB" w:eastAsia="zh-CN"/>
        </w:rPr>
        <w:t>d</w:t>
      </w:r>
      <w:r w:rsidR="00A0215C">
        <w:rPr>
          <w:rFonts w:eastAsia="宋体"/>
          <w:lang w:val="en-GB" w:eastAsia="zh-CN"/>
        </w:rPr>
        <w:t xml:space="preserve"> to</w:t>
      </w:r>
      <w:r w:rsidR="00D81B23">
        <w:rPr>
          <w:rFonts w:eastAsia="宋体" w:hint="eastAsia"/>
          <w:lang w:val="en-GB" w:eastAsia="zh-CN"/>
        </w:rPr>
        <w:t xml:space="preserve"> make the beam related measurement and report clearly</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006633" w:rsidRDefault="00AE422D" w:rsidP="00006633">
      <w:pPr>
        <w:pStyle w:val="20"/>
        <w:numPr>
          <w:ilvl w:val="1"/>
          <w:numId w:val="4"/>
        </w:numPr>
        <w:tabs>
          <w:tab w:val="left" w:pos="420"/>
        </w:tabs>
        <w:autoSpaceDN w:val="0"/>
        <w:rPr>
          <w:rFonts w:eastAsiaTheme="minorEastAsia"/>
        </w:rPr>
      </w:pPr>
      <w:bookmarkStart w:id="9" w:name="OLE_LINK51"/>
      <w:bookmarkStart w:id="10" w:name="OLE_LINK52"/>
      <w:bookmarkStart w:id="11" w:name="OLE_LINK11"/>
      <w:bookmarkStart w:id="12" w:name="OLE_LINK10"/>
      <w:r>
        <w:rPr>
          <w:rFonts w:eastAsiaTheme="minorEastAsia" w:hint="eastAsia"/>
        </w:rPr>
        <w:t>Immediate MDT</w:t>
      </w:r>
    </w:p>
    <w:p w:rsidR="00557E01" w:rsidRDefault="00317414" w:rsidP="003D1F9D">
      <w:pPr>
        <w:pStyle w:val="a0"/>
        <w:spacing w:before="120"/>
        <w:rPr>
          <w:rFonts w:eastAsia="宋体"/>
          <w:lang w:val="en-GB" w:eastAsia="zh-CN"/>
        </w:rPr>
      </w:pPr>
      <w:r w:rsidRPr="003D1F9D">
        <w:rPr>
          <w:rFonts w:eastAsia="宋体"/>
          <w:lang w:val="en-GB" w:eastAsia="zh-CN"/>
        </w:rPr>
        <w:t xml:space="preserve">LTE </w:t>
      </w:r>
      <w:r w:rsidRPr="003D1F9D">
        <w:rPr>
          <w:rFonts w:eastAsia="宋体" w:hint="eastAsia"/>
          <w:lang w:val="en-GB" w:eastAsia="zh-CN"/>
        </w:rPr>
        <w:t xml:space="preserve">immediate </w:t>
      </w:r>
      <w:r w:rsidRPr="003D1F9D">
        <w:rPr>
          <w:rFonts w:eastAsia="宋体"/>
          <w:lang w:val="en-GB" w:eastAsia="zh-CN"/>
        </w:rPr>
        <w:t xml:space="preserve">MDT measurements could be </w:t>
      </w:r>
      <w:r w:rsidRPr="003D1F9D">
        <w:rPr>
          <w:rFonts w:eastAsia="宋体" w:hint="eastAsia"/>
          <w:lang w:val="en-GB" w:eastAsia="zh-CN"/>
        </w:rPr>
        <w:t xml:space="preserve">reused </w:t>
      </w:r>
      <w:r w:rsidR="007733CF">
        <w:rPr>
          <w:rFonts w:eastAsia="宋体" w:hint="eastAsia"/>
          <w:lang w:val="en-GB" w:eastAsia="zh-CN"/>
        </w:rPr>
        <w:t>as</w:t>
      </w:r>
      <w:r w:rsidRPr="003D1F9D">
        <w:rPr>
          <w:rFonts w:eastAsia="宋体" w:hint="eastAsia"/>
          <w:lang w:val="en-GB" w:eastAsia="zh-CN"/>
        </w:rPr>
        <w:t xml:space="preserve"> </w:t>
      </w:r>
      <w:r w:rsidRPr="003D1F9D">
        <w:rPr>
          <w:rFonts w:eastAsia="宋体"/>
          <w:lang w:val="en-GB" w:eastAsia="zh-CN"/>
        </w:rPr>
        <w:t>the baseline</w:t>
      </w:r>
      <w:r w:rsidRPr="003D1F9D">
        <w:rPr>
          <w:rFonts w:eastAsia="宋体" w:hint="eastAsia"/>
          <w:lang w:val="en-GB" w:eastAsia="zh-CN"/>
        </w:rPr>
        <w:t xml:space="preserve"> </w:t>
      </w:r>
      <w:r w:rsidR="007733CF">
        <w:rPr>
          <w:rFonts w:eastAsia="宋体" w:hint="eastAsia"/>
          <w:lang w:val="en-GB" w:eastAsia="zh-CN"/>
        </w:rPr>
        <w:t>for</w:t>
      </w:r>
      <w:r w:rsidR="007733CF" w:rsidRPr="003D1F9D">
        <w:rPr>
          <w:rFonts w:eastAsia="宋体" w:hint="eastAsia"/>
          <w:lang w:val="en-GB" w:eastAsia="zh-CN"/>
        </w:rPr>
        <w:t xml:space="preserve"> </w:t>
      </w:r>
      <w:r w:rsidRPr="003D1F9D">
        <w:rPr>
          <w:rFonts w:eastAsia="宋体" w:hint="eastAsia"/>
          <w:lang w:val="en-GB" w:eastAsia="zh-CN"/>
        </w:rPr>
        <w:t>NR immediate MDT.</w:t>
      </w:r>
      <w:r w:rsidR="00610BD1" w:rsidRPr="003D1F9D">
        <w:rPr>
          <w:rFonts w:eastAsia="宋体" w:hint="eastAsia"/>
          <w:lang w:val="en-GB" w:eastAsia="zh-CN"/>
        </w:rPr>
        <w:t xml:space="preserve"> </w:t>
      </w:r>
      <w:r w:rsidR="003C25AE" w:rsidRPr="003D1F9D">
        <w:rPr>
          <w:rFonts w:eastAsia="宋体"/>
          <w:lang w:val="en-GB" w:eastAsia="zh-CN"/>
        </w:rPr>
        <w:t>S</w:t>
      </w:r>
      <w:r w:rsidR="003C25AE" w:rsidRPr="003D1F9D">
        <w:rPr>
          <w:rFonts w:eastAsia="宋体" w:hint="eastAsia"/>
          <w:lang w:val="en-GB" w:eastAsia="zh-CN"/>
        </w:rPr>
        <w:t xml:space="preserve">o the immediate MDT could use the measurement and report </w:t>
      </w:r>
      <w:r w:rsidR="003C25AE" w:rsidRPr="003D1F9D">
        <w:rPr>
          <w:rFonts w:eastAsia="宋体"/>
          <w:lang w:val="en-GB" w:eastAsia="zh-CN"/>
        </w:rPr>
        <w:t>signaling</w:t>
      </w:r>
      <w:r w:rsidR="003C25AE" w:rsidRPr="003D1F9D">
        <w:rPr>
          <w:rFonts w:eastAsia="宋体" w:hint="eastAsia"/>
          <w:lang w:val="en-GB" w:eastAsia="zh-CN"/>
        </w:rPr>
        <w:t xml:space="preserve"> of RRM measurement,</w:t>
      </w:r>
      <w:r w:rsidR="00532706" w:rsidRPr="003D1F9D">
        <w:rPr>
          <w:rFonts w:eastAsia="宋体" w:hint="eastAsia"/>
          <w:lang w:val="en-GB" w:eastAsia="zh-CN"/>
        </w:rPr>
        <w:t xml:space="preserve"> both ways of</w:t>
      </w:r>
      <w:r w:rsidR="00344619" w:rsidRPr="003D1F9D">
        <w:rPr>
          <w:rFonts w:eastAsia="宋体" w:hint="eastAsia"/>
          <w:lang w:val="en-GB" w:eastAsia="zh-CN"/>
        </w:rPr>
        <w:t xml:space="preserve"> </w:t>
      </w:r>
      <w:r w:rsidR="00344619" w:rsidRPr="003D1F9D">
        <w:rPr>
          <w:rFonts w:eastAsia="宋体"/>
          <w:lang w:val="en-GB" w:eastAsia="zh-CN"/>
        </w:rPr>
        <w:t xml:space="preserve">periodical or event-triggered </w:t>
      </w:r>
      <w:r w:rsidR="00532706" w:rsidRPr="003D1F9D">
        <w:rPr>
          <w:rFonts w:eastAsia="宋体" w:hint="eastAsia"/>
          <w:lang w:val="en-GB" w:eastAsia="zh-CN"/>
        </w:rPr>
        <w:t xml:space="preserve">measurement could be </w:t>
      </w:r>
      <w:r w:rsidR="008469FD" w:rsidRPr="003D1F9D">
        <w:rPr>
          <w:rFonts w:eastAsia="宋体" w:hint="eastAsia"/>
          <w:lang w:val="en-GB" w:eastAsia="zh-CN"/>
        </w:rPr>
        <w:t>used</w:t>
      </w:r>
      <w:r w:rsidR="00532706" w:rsidRPr="003D1F9D">
        <w:rPr>
          <w:rFonts w:eastAsia="宋体" w:hint="eastAsia"/>
          <w:lang w:val="en-GB" w:eastAsia="zh-CN"/>
        </w:rPr>
        <w:t>.</w:t>
      </w:r>
      <w:r w:rsidR="00295D01" w:rsidRPr="003D1F9D">
        <w:rPr>
          <w:rFonts w:eastAsia="宋体" w:hint="eastAsia"/>
          <w:lang w:val="en-GB" w:eastAsia="zh-CN"/>
        </w:rPr>
        <w:t xml:space="preserve"> </w:t>
      </w:r>
      <w:r w:rsidR="001F6851" w:rsidRPr="00736E75">
        <w:rPr>
          <w:rFonts w:eastAsia="宋体"/>
          <w:lang w:val="en-GB" w:eastAsia="zh-CN"/>
        </w:rPr>
        <w:t>For Immediate MDT</w:t>
      </w:r>
      <w:r w:rsidR="00295D01">
        <w:rPr>
          <w:rFonts w:eastAsia="宋体" w:hint="eastAsia"/>
          <w:lang w:val="en-GB" w:eastAsia="zh-CN"/>
        </w:rPr>
        <w:t xml:space="preserve"> in NR</w:t>
      </w:r>
      <w:r w:rsidR="001F6851" w:rsidRPr="00736E75">
        <w:rPr>
          <w:rFonts w:eastAsia="宋体"/>
          <w:lang w:val="en-GB" w:eastAsia="zh-CN"/>
        </w:rPr>
        <w:t>, the measurement quantities should consider both cell-level RSRP/RSRQ/SINR and BRSRP/BRSRQ/BSINR.</w:t>
      </w:r>
    </w:p>
    <w:p w:rsidR="00C203F6" w:rsidRPr="003D1F9D" w:rsidRDefault="00C203F6" w:rsidP="003D1F9D">
      <w:pPr>
        <w:pStyle w:val="a0"/>
        <w:spacing w:before="120"/>
        <w:rPr>
          <w:rFonts w:eastAsia="宋体"/>
          <w:lang w:val="en-GB" w:eastAsia="zh-CN"/>
        </w:rPr>
      </w:pPr>
      <w:r w:rsidRPr="003D1F9D">
        <w:rPr>
          <w:rFonts w:eastAsia="宋体" w:hint="eastAsia"/>
          <w:lang w:val="en-GB" w:eastAsia="zh-CN"/>
        </w:rPr>
        <w:t>RRM measurement of NR could be performed base</w:t>
      </w:r>
      <w:r w:rsidR="007733CF">
        <w:rPr>
          <w:rFonts w:eastAsia="宋体" w:hint="eastAsia"/>
          <w:lang w:val="en-GB" w:eastAsia="zh-CN"/>
        </w:rPr>
        <w:t>d</w:t>
      </w:r>
      <w:r w:rsidRPr="003D1F9D">
        <w:rPr>
          <w:rFonts w:eastAsia="宋体" w:hint="eastAsia"/>
          <w:lang w:val="en-GB" w:eastAsia="zh-CN"/>
        </w:rPr>
        <w:t xml:space="preserve"> on two types of r</w:t>
      </w:r>
      <w:r w:rsidRPr="003D1F9D">
        <w:rPr>
          <w:rFonts w:eastAsia="宋体"/>
          <w:lang w:val="en-GB" w:eastAsia="zh-CN"/>
        </w:rPr>
        <w:t>eference</w:t>
      </w:r>
      <w:r w:rsidRPr="003D1F9D">
        <w:rPr>
          <w:rFonts w:eastAsia="宋体" w:hint="eastAsia"/>
          <w:lang w:val="en-GB" w:eastAsia="zh-CN"/>
        </w:rPr>
        <w:t xml:space="preserve"> s</w:t>
      </w:r>
      <w:r w:rsidRPr="003D1F9D">
        <w:rPr>
          <w:rFonts w:eastAsia="宋体"/>
          <w:lang w:val="en-GB" w:eastAsia="zh-CN"/>
        </w:rPr>
        <w:t>ignal</w:t>
      </w:r>
      <w:r w:rsidRPr="003D1F9D">
        <w:rPr>
          <w:rFonts w:eastAsia="宋体" w:hint="eastAsia"/>
          <w:lang w:val="en-GB" w:eastAsia="zh-CN"/>
        </w:rPr>
        <w:t>: SSB and CSI-RS.</w:t>
      </w:r>
      <w:r w:rsidR="004B0344" w:rsidRPr="003D1F9D">
        <w:rPr>
          <w:rFonts w:eastAsia="宋体" w:hint="eastAsia"/>
          <w:lang w:val="en-GB" w:eastAsia="zh-CN"/>
        </w:rPr>
        <w:t xml:space="preserve"> </w:t>
      </w:r>
      <w:r w:rsidR="00E17591">
        <w:rPr>
          <w:rFonts w:eastAsia="宋体" w:hint="eastAsia"/>
          <w:lang w:val="en-GB" w:eastAsia="zh-CN"/>
        </w:rPr>
        <w:t xml:space="preserve">SSB is the </w:t>
      </w:r>
      <w:r w:rsidR="00E17591" w:rsidRPr="00E17591">
        <w:rPr>
          <w:rFonts w:eastAsia="宋体"/>
          <w:lang w:val="en-GB" w:eastAsia="zh-CN"/>
        </w:rPr>
        <w:t>fundamental</w:t>
      </w:r>
      <w:r w:rsidR="00E17591" w:rsidRPr="00E17591">
        <w:rPr>
          <w:rFonts w:eastAsia="宋体" w:hint="eastAsia"/>
          <w:lang w:val="en-GB" w:eastAsia="zh-CN"/>
        </w:rPr>
        <w:t xml:space="preserve"> </w:t>
      </w:r>
      <w:r w:rsidR="00E17591" w:rsidRPr="003D1F9D">
        <w:rPr>
          <w:rFonts w:eastAsia="宋体" w:hint="eastAsia"/>
          <w:lang w:val="en-GB" w:eastAsia="zh-CN"/>
        </w:rPr>
        <w:t>r</w:t>
      </w:r>
      <w:r w:rsidR="00E17591" w:rsidRPr="003D1F9D">
        <w:rPr>
          <w:rFonts w:eastAsia="宋体"/>
          <w:lang w:val="en-GB" w:eastAsia="zh-CN"/>
        </w:rPr>
        <w:t>eference</w:t>
      </w:r>
      <w:r w:rsidR="00E17591" w:rsidRPr="003D1F9D">
        <w:rPr>
          <w:rFonts w:eastAsia="宋体" w:hint="eastAsia"/>
          <w:lang w:val="en-GB" w:eastAsia="zh-CN"/>
        </w:rPr>
        <w:t xml:space="preserve"> s</w:t>
      </w:r>
      <w:r w:rsidR="00E17591" w:rsidRPr="003D1F9D">
        <w:rPr>
          <w:rFonts w:eastAsia="宋体"/>
          <w:lang w:val="en-GB" w:eastAsia="zh-CN"/>
        </w:rPr>
        <w:t>ignal</w:t>
      </w:r>
      <w:r w:rsidR="00E17591">
        <w:rPr>
          <w:rFonts w:eastAsia="宋体" w:hint="eastAsia"/>
          <w:lang w:val="en-GB" w:eastAsia="zh-CN"/>
        </w:rPr>
        <w:t xml:space="preserve"> for RRM measurement, and for the frequency without </w:t>
      </w:r>
      <w:r w:rsidR="004B0344" w:rsidRPr="003D1F9D">
        <w:rPr>
          <w:rFonts w:eastAsia="宋体" w:hint="eastAsia"/>
          <w:lang w:val="en-GB" w:eastAsia="zh-CN"/>
        </w:rPr>
        <w:t>SSB</w:t>
      </w:r>
      <w:r w:rsidR="00E17591">
        <w:rPr>
          <w:rFonts w:eastAsia="宋体" w:hint="eastAsia"/>
          <w:lang w:val="en-GB" w:eastAsia="zh-CN"/>
        </w:rPr>
        <w:t xml:space="preserve">, </w:t>
      </w:r>
      <w:r w:rsidR="00B90970">
        <w:rPr>
          <w:rFonts w:eastAsia="宋体" w:hint="eastAsia"/>
          <w:lang w:val="en-GB" w:eastAsia="zh-CN"/>
        </w:rPr>
        <w:t xml:space="preserve">one or more </w:t>
      </w:r>
      <w:r w:rsidR="00E17591">
        <w:rPr>
          <w:rFonts w:eastAsia="宋体" w:hint="eastAsia"/>
          <w:lang w:val="en-GB" w:eastAsia="zh-CN"/>
        </w:rPr>
        <w:t>CSI-RS</w:t>
      </w:r>
      <w:r w:rsidR="004B0344" w:rsidRPr="003D1F9D">
        <w:rPr>
          <w:rFonts w:eastAsia="宋体" w:hint="eastAsia"/>
          <w:lang w:val="en-GB" w:eastAsia="zh-CN"/>
        </w:rPr>
        <w:t xml:space="preserve"> </w:t>
      </w:r>
      <w:r w:rsidR="0074173F">
        <w:rPr>
          <w:rFonts w:eastAsia="宋体" w:hint="eastAsia"/>
          <w:lang w:val="en-GB" w:eastAsia="zh-CN"/>
        </w:rPr>
        <w:t>are</w:t>
      </w:r>
      <w:r w:rsidR="004B0344" w:rsidRPr="003D1F9D">
        <w:rPr>
          <w:rFonts w:eastAsia="宋体" w:hint="eastAsia"/>
          <w:lang w:val="en-GB" w:eastAsia="zh-CN"/>
        </w:rPr>
        <w:t xml:space="preserve"> </w:t>
      </w:r>
      <w:r w:rsidR="00B90970">
        <w:rPr>
          <w:rFonts w:eastAsia="宋体" w:hint="eastAsia"/>
          <w:lang w:val="en-GB" w:eastAsia="zh-CN"/>
        </w:rPr>
        <w:t>necessary to be provided</w:t>
      </w:r>
      <w:r w:rsidR="00AF33EC">
        <w:rPr>
          <w:rFonts w:eastAsia="宋体" w:hint="eastAsia"/>
          <w:lang w:val="en-GB" w:eastAsia="zh-CN"/>
        </w:rPr>
        <w:t xml:space="preserve">. </w:t>
      </w:r>
      <w:r w:rsidR="00AF33EC">
        <w:rPr>
          <w:rFonts w:eastAsia="宋体"/>
          <w:lang w:val="en-GB" w:eastAsia="zh-CN"/>
        </w:rPr>
        <w:t>T</w:t>
      </w:r>
      <w:r w:rsidR="00AF33EC">
        <w:rPr>
          <w:rFonts w:eastAsia="宋体" w:hint="eastAsia"/>
          <w:lang w:val="en-GB" w:eastAsia="zh-CN"/>
        </w:rPr>
        <w:t xml:space="preserve">herefore for immediate MDT, both </w:t>
      </w:r>
      <w:r w:rsidR="00AF33EC" w:rsidRPr="003D1F9D">
        <w:rPr>
          <w:rFonts w:eastAsia="宋体" w:hint="eastAsia"/>
          <w:lang w:val="en-GB" w:eastAsia="zh-CN"/>
        </w:rPr>
        <w:t>r</w:t>
      </w:r>
      <w:r w:rsidR="00AF33EC" w:rsidRPr="003D1F9D">
        <w:rPr>
          <w:rFonts w:eastAsia="宋体"/>
          <w:lang w:val="en-GB" w:eastAsia="zh-CN"/>
        </w:rPr>
        <w:t>eference</w:t>
      </w:r>
      <w:r w:rsidR="00AF33EC" w:rsidRPr="003D1F9D">
        <w:rPr>
          <w:rFonts w:eastAsia="宋体" w:hint="eastAsia"/>
          <w:lang w:val="en-GB" w:eastAsia="zh-CN"/>
        </w:rPr>
        <w:t xml:space="preserve"> s</w:t>
      </w:r>
      <w:r w:rsidR="00AF33EC" w:rsidRPr="003D1F9D">
        <w:rPr>
          <w:rFonts w:eastAsia="宋体"/>
          <w:lang w:val="en-GB" w:eastAsia="zh-CN"/>
        </w:rPr>
        <w:t>ignal</w:t>
      </w:r>
      <w:r w:rsidR="00AF33EC">
        <w:rPr>
          <w:rFonts w:eastAsia="宋体" w:hint="eastAsia"/>
          <w:lang w:val="en-GB" w:eastAsia="zh-CN"/>
        </w:rPr>
        <w:t xml:space="preserve">s are </w:t>
      </w:r>
      <w:r w:rsidR="00B4284A">
        <w:rPr>
          <w:rFonts w:eastAsia="宋体" w:hint="eastAsia"/>
          <w:lang w:val="en-GB" w:eastAsia="zh-CN"/>
        </w:rPr>
        <w:t>needed.</w:t>
      </w:r>
    </w:p>
    <w:p w:rsidR="00553556" w:rsidRDefault="00553556" w:rsidP="00AE422D">
      <w:pPr>
        <w:pStyle w:val="a0"/>
        <w:rPr>
          <w:rFonts w:eastAsiaTheme="minorEastAsia"/>
          <w:b/>
          <w:bCs/>
          <w:color w:val="000000"/>
          <w:szCs w:val="20"/>
          <w:lang w:eastAsia="zh-CN"/>
        </w:rPr>
      </w:pPr>
      <w:bookmarkStart w:id="13" w:name="OLE_LINK452"/>
      <w:bookmarkStart w:id="14" w:name="OLE_LINK453"/>
      <w:bookmarkEnd w:id="9"/>
      <w:bookmarkEnd w:id="10"/>
      <w:r>
        <w:rPr>
          <w:rFonts w:eastAsiaTheme="minorEastAsia" w:hint="eastAsia"/>
          <w:b/>
          <w:bCs/>
          <w:color w:val="000000"/>
          <w:szCs w:val="20"/>
          <w:lang w:eastAsia="zh-CN"/>
        </w:rPr>
        <w:t>Proposal 1:</w:t>
      </w:r>
      <w:bookmarkEnd w:id="13"/>
      <w:bookmarkEnd w:id="14"/>
      <w:r w:rsidR="00F822C8">
        <w:rPr>
          <w:rFonts w:eastAsiaTheme="minorEastAsia" w:hint="eastAsia"/>
          <w:b/>
          <w:bCs/>
          <w:color w:val="000000"/>
          <w:szCs w:val="20"/>
          <w:lang w:eastAsia="zh-CN"/>
        </w:rPr>
        <w:t xml:space="preserve"> Both the SSB based and CSI-RS based </w:t>
      </w:r>
      <w:r w:rsidR="006A19D9">
        <w:rPr>
          <w:rFonts w:eastAsiaTheme="minorEastAsia" w:hint="eastAsia"/>
          <w:b/>
          <w:bCs/>
          <w:color w:val="000000"/>
          <w:szCs w:val="20"/>
          <w:lang w:eastAsia="zh-CN"/>
        </w:rPr>
        <w:t xml:space="preserve">RRM </w:t>
      </w:r>
      <w:r w:rsidR="00F822C8">
        <w:rPr>
          <w:rFonts w:eastAsiaTheme="minorEastAsia" w:hint="eastAsia"/>
          <w:b/>
          <w:bCs/>
          <w:color w:val="000000"/>
          <w:szCs w:val="20"/>
          <w:lang w:eastAsia="zh-CN"/>
        </w:rPr>
        <w:t>measurement could be used for immediate MDT.</w:t>
      </w:r>
    </w:p>
    <w:p w:rsidR="00E93C17" w:rsidRPr="003D1F9D" w:rsidRDefault="00736A7A" w:rsidP="003D1F9D">
      <w:pPr>
        <w:pStyle w:val="a0"/>
        <w:spacing w:before="120"/>
        <w:rPr>
          <w:rFonts w:eastAsia="宋体"/>
          <w:lang w:val="en-GB" w:eastAsia="zh-CN"/>
        </w:rPr>
      </w:pPr>
      <w:r w:rsidRPr="003D1F9D">
        <w:rPr>
          <w:rFonts w:eastAsia="宋体" w:hint="eastAsia"/>
          <w:lang w:val="en-GB" w:eastAsia="zh-CN"/>
        </w:rPr>
        <w:t xml:space="preserve">In LTE release 10, MDT </w:t>
      </w:r>
      <w:r w:rsidRPr="003D1F9D">
        <w:rPr>
          <w:rFonts w:eastAsia="宋体"/>
          <w:lang w:val="en-GB" w:eastAsia="zh-CN"/>
        </w:rPr>
        <w:t>measurement</w:t>
      </w:r>
      <w:r w:rsidRPr="003D1F9D">
        <w:rPr>
          <w:rFonts w:eastAsia="宋体" w:hint="eastAsia"/>
          <w:lang w:val="en-GB" w:eastAsia="zh-CN"/>
        </w:rPr>
        <w:t xml:space="preserve"> reporting (RRC measurement result with location information) is restricted to periodical and event A2 triggered reporting.</w:t>
      </w:r>
      <w:r w:rsidR="008C00F7" w:rsidRPr="003D1F9D">
        <w:rPr>
          <w:rFonts w:eastAsia="宋体" w:hint="eastAsia"/>
          <w:lang w:val="en-GB" w:eastAsia="zh-CN"/>
        </w:rPr>
        <w:t xml:space="preserve"> </w:t>
      </w:r>
      <w:r w:rsidR="008C00F7" w:rsidRPr="003D1F9D">
        <w:rPr>
          <w:rFonts w:eastAsia="宋体"/>
          <w:lang w:val="en-GB" w:eastAsia="zh-CN"/>
        </w:rPr>
        <w:t>A</w:t>
      </w:r>
      <w:r w:rsidR="008C00F7" w:rsidRPr="003D1F9D">
        <w:rPr>
          <w:rFonts w:eastAsia="宋体" w:hint="eastAsia"/>
          <w:lang w:val="en-GB" w:eastAsia="zh-CN"/>
        </w:rPr>
        <w:t xml:space="preserve">nd </w:t>
      </w:r>
      <w:r w:rsidR="00C440A6" w:rsidRPr="003D1F9D">
        <w:rPr>
          <w:rFonts w:eastAsia="宋体" w:hint="eastAsia"/>
          <w:lang w:val="en-GB" w:eastAsia="zh-CN"/>
        </w:rPr>
        <w:t xml:space="preserve">in LTE release 11, since operator would benefit from reporting various </w:t>
      </w:r>
      <w:r w:rsidR="00C440A6" w:rsidRPr="003D1F9D">
        <w:rPr>
          <w:rFonts w:eastAsia="宋体"/>
          <w:lang w:val="en-GB" w:eastAsia="zh-CN"/>
        </w:rPr>
        <w:t>kinds</w:t>
      </w:r>
      <w:r w:rsidR="00C440A6" w:rsidRPr="003D1F9D">
        <w:rPr>
          <w:rFonts w:eastAsia="宋体" w:hint="eastAsia"/>
          <w:lang w:val="en-GB" w:eastAsia="zh-CN"/>
        </w:rPr>
        <w:t xml:space="preserve"> of measurements together with location information,</w:t>
      </w:r>
      <w:r w:rsidR="00595574" w:rsidRPr="003D1F9D">
        <w:rPr>
          <w:rFonts w:eastAsia="宋体" w:hint="eastAsia"/>
          <w:lang w:val="en-GB" w:eastAsia="zh-CN"/>
        </w:rPr>
        <w:t xml:space="preserve"> </w:t>
      </w:r>
      <w:r w:rsidR="00632375" w:rsidRPr="003D1F9D">
        <w:rPr>
          <w:rFonts w:eastAsia="宋体" w:hint="eastAsia"/>
          <w:lang w:val="en-GB" w:eastAsia="zh-CN"/>
        </w:rPr>
        <w:t xml:space="preserve">and </w:t>
      </w:r>
      <w:r w:rsidR="001A5B36" w:rsidRPr="003D1F9D">
        <w:rPr>
          <w:rFonts w:eastAsia="宋体" w:hint="eastAsia"/>
          <w:lang w:val="en-GB" w:eastAsia="zh-CN"/>
        </w:rPr>
        <w:t xml:space="preserve">UE complexity and battery consumption impact is </w:t>
      </w:r>
      <w:r w:rsidR="001A5B36" w:rsidRPr="003D1F9D">
        <w:rPr>
          <w:rFonts w:eastAsia="宋体"/>
          <w:lang w:val="en-GB" w:eastAsia="zh-CN"/>
        </w:rPr>
        <w:t>minimized</w:t>
      </w:r>
      <w:r w:rsidR="001A5B36" w:rsidRPr="003D1F9D">
        <w:rPr>
          <w:rFonts w:eastAsia="宋体" w:hint="eastAsia"/>
          <w:lang w:val="en-GB" w:eastAsia="zh-CN"/>
        </w:rPr>
        <w:t xml:space="preserve"> such that no measurement for MDT specific purpose was defined,</w:t>
      </w:r>
      <w:r w:rsidR="001A5B36" w:rsidRPr="003D1F9D">
        <w:rPr>
          <w:rFonts w:eastAsia="宋体"/>
          <w:lang w:val="en-GB" w:eastAsia="zh-CN"/>
        </w:rPr>
        <w:t xml:space="preserve"> </w:t>
      </w:r>
      <w:r w:rsidR="00D900F6" w:rsidRPr="003D1F9D">
        <w:rPr>
          <w:rFonts w:eastAsia="宋体" w:hint="eastAsia"/>
          <w:lang w:val="en-GB" w:eastAsia="zh-CN"/>
        </w:rPr>
        <w:t xml:space="preserve">besides periodical measurement report, all measurement </w:t>
      </w:r>
      <w:r w:rsidR="00595574" w:rsidRPr="003D1F9D">
        <w:rPr>
          <w:rFonts w:eastAsia="宋体"/>
          <w:lang w:val="en-GB" w:eastAsia="zh-CN"/>
        </w:rPr>
        <w:t>event</w:t>
      </w:r>
      <w:r w:rsidR="00D900F6" w:rsidRPr="003D1F9D">
        <w:rPr>
          <w:rFonts w:eastAsia="宋体" w:hint="eastAsia"/>
          <w:lang w:val="en-GB" w:eastAsia="zh-CN"/>
        </w:rPr>
        <w:t>s</w:t>
      </w:r>
      <w:r w:rsidR="00595574" w:rsidRPr="003D1F9D">
        <w:rPr>
          <w:rFonts w:eastAsia="宋体" w:hint="eastAsia"/>
          <w:lang w:val="en-GB" w:eastAsia="zh-CN"/>
        </w:rPr>
        <w:t xml:space="preserve"> A1-A6, B1, B2 are considered for MDT</w:t>
      </w:r>
      <w:r w:rsidR="007674DE" w:rsidRPr="003D1F9D">
        <w:rPr>
          <w:rFonts w:eastAsia="宋体" w:hint="eastAsia"/>
          <w:lang w:val="en-GB" w:eastAsia="zh-CN"/>
        </w:rPr>
        <w:t xml:space="preserve"> </w:t>
      </w:r>
      <w:proofErr w:type="gramStart"/>
      <w:r w:rsidR="007674DE" w:rsidRPr="003D1F9D">
        <w:rPr>
          <w:rFonts w:eastAsia="宋体" w:hint="eastAsia"/>
          <w:lang w:val="en-GB" w:eastAsia="zh-CN"/>
        </w:rPr>
        <w:t>usage</w:t>
      </w:r>
      <w:r w:rsidR="00347D7E" w:rsidRPr="003D1F9D">
        <w:rPr>
          <w:rFonts w:eastAsia="宋体" w:hint="eastAsia"/>
          <w:lang w:val="en-GB" w:eastAsia="zh-CN"/>
        </w:rPr>
        <w:t>[</w:t>
      </w:r>
      <w:proofErr w:type="gramEnd"/>
      <w:r w:rsidR="00956085">
        <w:rPr>
          <w:rFonts w:eastAsia="宋体" w:hint="eastAsia"/>
          <w:lang w:val="en-GB" w:eastAsia="zh-CN"/>
        </w:rPr>
        <w:t>1</w:t>
      </w:r>
      <w:r w:rsidR="00347D7E" w:rsidRPr="003D1F9D">
        <w:rPr>
          <w:rFonts w:eastAsia="宋体" w:hint="eastAsia"/>
          <w:lang w:val="en-GB" w:eastAsia="zh-CN"/>
        </w:rPr>
        <w:t>]</w:t>
      </w:r>
      <w:r w:rsidR="0050059F" w:rsidRPr="003D1F9D">
        <w:rPr>
          <w:rFonts w:eastAsia="宋体" w:hint="eastAsia"/>
          <w:lang w:val="en-GB" w:eastAsia="zh-CN"/>
        </w:rPr>
        <w:t>.</w:t>
      </w:r>
    </w:p>
    <w:p w:rsidR="00BD00D9" w:rsidRPr="003D1F9D" w:rsidRDefault="00F47DCF" w:rsidP="003D1F9D">
      <w:pPr>
        <w:pStyle w:val="a0"/>
        <w:spacing w:before="120"/>
        <w:rPr>
          <w:rFonts w:eastAsia="宋体"/>
          <w:lang w:val="en-GB" w:eastAsia="zh-CN"/>
        </w:rPr>
      </w:pPr>
      <w:r w:rsidRPr="003D1F9D">
        <w:rPr>
          <w:rFonts w:eastAsia="宋体" w:hint="eastAsia"/>
          <w:lang w:val="en-GB" w:eastAsia="zh-CN"/>
        </w:rPr>
        <w:t>Therefore in NR,</w:t>
      </w:r>
      <w:r w:rsidR="00DD67F2" w:rsidRPr="003D1F9D">
        <w:rPr>
          <w:rFonts w:eastAsia="宋体" w:hint="eastAsia"/>
          <w:lang w:val="en-GB" w:eastAsia="zh-CN"/>
        </w:rPr>
        <w:t xml:space="preserve"> </w:t>
      </w:r>
      <w:r w:rsidR="00F0215E" w:rsidRPr="003D1F9D">
        <w:rPr>
          <w:rFonts w:eastAsia="宋体" w:hint="eastAsia"/>
          <w:lang w:val="en-GB" w:eastAsia="zh-CN"/>
        </w:rPr>
        <w:t>to continue</w:t>
      </w:r>
      <w:r w:rsidR="00C3523C" w:rsidRPr="003D1F9D">
        <w:rPr>
          <w:rFonts w:eastAsia="宋体" w:hint="eastAsia"/>
          <w:lang w:val="en-GB" w:eastAsia="zh-CN"/>
        </w:rPr>
        <w:t xml:space="preserve"> </w:t>
      </w:r>
      <w:r w:rsidR="006550E6" w:rsidRPr="003D1F9D">
        <w:rPr>
          <w:rFonts w:eastAsia="宋体" w:hint="eastAsia"/>
          <w:lang w:val="en-GB" w:eastAsia="zh-CN"/>
        </w:rPr>
        <w:t>achieve the benefit</w:t>
      </w:r>
      <w:r w:rsidR="00F0215E" w:rsidRPr="003D1F9D">
        <w:rPr>
          <w:rFonts w:eastAsia="宋体" w:hint="eastAsia"/>
          <w:lang w:val="en-GB" w:eastAsia="zh-CN"/>
        </w:rPr>
        <w:t xml:space="preserve">, </w:t>
      </w:r>
      <w:r w:rsidR="00DD67F2" w:rsidRPr="003D1F9D">
        <w:rPr>
          <w:rFonts w:eastAsia="宋体" w:hint="eastAsia"/>
          <w:lang w:val="en-GB" w:eastAsia="zh-CN"/>
        </w:rPr>
        <w:t>all</w:t>
      </w:r>
      <w:r w:rsidRPr="003D1F9D">
        <w:rPr>
          <w:rFonts w:eastAsia="宋体" w:hint="eastAsia"/>
          <w:lang w:val="en-GB" w:eastAsia="zh-CN"/>
        </w:rPr>
        <w:t xml:space="preserve"> </w:t>
      </w:r>
      <w:r w:rsidR="008C00A3" w:rsidRPr="003D1F9D">
        <w:rPr>
          <w:rFonts w:eastAsia="宋体" w:hint="eastAsia"/>
          <w:lang w:val="en-GB" w:eastAsia="zh-CN"/>
        </w:rPr>
        <w:t>the events</w:t>
      </w:r>
      <w:r w:rsidR="00DD67F2" w:rsidRPr="003D1F9D">
        <w:rPr>
          <w:rFonts w:eastAsia="宋体" w:hint="eastAsia"/>
          <w:lang w:val="en-GB" w:eastAsia="zh-CN"/>
        </w:rPr>
        <w:t xml:space="preserve"> used</w:t>
      </w:r>
      <w:r w:rsidR="008C00A3" w:rsidRPr="003D1F9D">
        <w:rPr>
          <w:rFonts w:eastAsia="宋体" w:hint="eastAsia"/>
          <w:lang w:val="en-GB" w:eastAsia="zh-CN"/>
        </w:rPr>
        <w:t xml:space="preserve"> </w:t>
      </w:r>
      <w:r w:rsidR="00DD67F2" w:rsidRPr="003D1F9D">
        <w:rPr>
          <w:rFonts w:eastAsia="宋体" w:hint="eastAsia"/>
          <w:lang w:val="en-GB" w:eastAsia="zh-CN"/>
        </w:rPr>
        <w:t>for</w:t>
      </w:r>
      <w:r w:rsidR="008C00A3" w:rsidRPr="003D1F9D">
        <w:rPr>
          <w:rFonts w:eastAsia="宋体" w:hint="eastAsia"/>
          <w:lang w:val="en-GB" w:eastAsia="zh-CN"/>
        </w:rPr>
        <w:t xml:space="preserve"> </w:t>
      </w:r>
      <w:r w:rsidR="003E342A" w:rsidRPr="003D1F9D">
        <w:rPr>
          <w:rFonts w:eastAsia="宋体" w:hint="eastAsia"/>
          <w:lang w:val="en-GB" w:eastAsia="zh-CN"/>
        </w:rPr>
        <w:t>MDT</w:t>
      </w:r>
      <w:r w:rsidR="008C00A3" w:rsidRPr="003D1F9D">
        <w:rPr>
          <w:rFonts w:eastAsia="宋体" w:hint="eastAsia"/>
          <w:lang w:val="en-GB" w:eastAsia="zh-CN"/>
        </w:rPr>
        <w:t xml:space="preserve"> could be </w:t>
      </w:r>
      <w:r w:rsidR="008B65A0" w:rsidRPr="003D1F9D">
        <w:rPr>
          <w:rFonts w:eastAsia="宋体"/>
          <w:lang w:val="en-GB" w:eastAsia="zh-CN"/>
        </w:rPr>
        <w:t>inherited</w:t>
      </w:r>
      <w:r w:rsidR="008C00A3" w:rsidRPr="003D1F9D">
        <w:rPr>
          <w:rFonts w:eastAsia="宋体" w:hint="eastAsia"/>
          <w:lang w:val="en-GB" w:eastAsia="zh-CN"/>
        </w:rPr>
        <w:t xml:space="preserve"> from LTE.</w:t>
      </w:r>
    </w:p>
    <w:p w:rsidR="00F822C8" w:rsidRDefault="00F822C8" w:rsidP="00AE422D">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All the </w:t>
      </w:r>
      <w:r w:rsidR="00787B12">
        <w:rPr>
          <w:rFonts w:eastAsiaTheme="minorEastAsia" w:hint="eastAsia"/>
          <w:b/>
          <w:bCs/>
          <w:color w:val="000000"/>
          <w:szCs w:val="20"/>
          <w:lang w:eastAsia="zh-CN"/>
        </w:rPr>
        <w:t xml:space="preserve">NR </w:t>
      </w:r>
      <w:r>
        <w:rPr>
          <w:rFonts w:eastAsiaTheme="minorEastAsia" w:hint="eastAsia"/>
          <w:b/>
          <w:bCs/>
          <w:color w:val="000000"/>
          <w:szCs w:val="20"/>
          <w:lang w:eastAsia="zh-CN"/>
        </w:rPr>
        <w:t xml:space="preserve">measurement events A1 </w:t>
      </w:r>
      <w:r>
        <w:rPr>
          <w:rFonts w:eastAsiaTheme="minorEastAsia"/>
          <w:b/>
          <w:bCs/>
          <w:color w:val="000000"/>
          <w:szCs w:val="20"/>
          <w:lang w:eastAsia="zh-CN"/>
        </w:rPr>
        <w:t>–</w:t>
      </w:r>
      <w:r w:rsidR="00070019">
        <w:rPr>
          <w:rFonts w:eastAsiaTheme="minorEastAsia" w:hint="eastAsia"/>
          <w:b/>
          <w:bCs/>
          <w:color w:val="000000"/>
          <w:szCs w:val="20"/>
          <w:lang w:eastAsia="zh-CN"/>
        </w:rPr>
        <w:t xml:space="preserve"> A6</w:t>
      </w:r>
      <w:r>
        <w:rPr>
          <w:rFonts w:eastAsiaTheme="minorEastAsia" w:hint="eastAsia"/>
          <w:b/>
          <w:bCs/>
          <w:color w:val="000000"/>
          <w:szCs w:val="20"/>
          <w:lang w:eastAsia="zh-CN"/>
        </w:rPr>
        <w:t>, B1 and B2 could be used for immediate MDT.</w:t>
      </w:r>
    </w:p>
    <w:p w:rsidR="00AE422D" w:rsidRDefault="00AE422D" w:rsidP="00AE422D">
      <w:pPr>
        <w:pStyle w:val="20"/>
        <w:numPr>
          <w:ilvl w:val="1"/>
          <w:numId w:val="4"/>
        </w:numPr>
        <w:tabs>
          <w:tab w:val="left" w:pos="420"/>
        </w:tabs>
        <w:autoSpaceDN w:val="0"/>
        <w:rPr>
          <w:rFonts w:eastAsiaTheme="minorEastAsia"/>
        </w:rPr>
      </w:pPr>
      <w:bookmarkStart w:id="15" w:name="OLE_LINK20"/>
      <w:bookmarkStart w:id="16" w:name="OLE_LINK21"/>
      <w:bookmarkStart w:id="17" w:name="OLE_LINK565"/>
      <w:bookmarkStart w:id="18" w:name="OLE_LINK566"/>
      <w:r>
        <w:rPr>
          <w:rFonts w:eastAsiaTheme="minorEastAsia" w:hint="eastAsia"/>
        </w:rPr>
        <w:t>Logged MDT</w:t>
      </w:r>
    </w:p>
    <w:p w:rsidR="00DF068E" w:rsidRDefault="00DF068E" w:rsidP="003D1F9D">
      <w:pPr>
        <w:pStyle w:val="a0"/>
        <w:spacing w:before="120"/>
        <w:rPr>
          <w:rFonts w:eastAsia="宋体"/>
          <w:lang w:val="en-GB" w:eastAsia="zh-CN"/>
        </w:rPr>
      </w:pPr>
      <w:r>
        <w:rPr>
          <w:rFonts w:eastAsia="宋体" w:hint="eastAsia"/>
          <w:lang w:val="en-GB" w:eastAsia="zh-CN"/>
        </w:rPr>
        <w:t xml:space="preserve">In NR IDLE/INACTIVE mode, the measurement </w:t>
      </w:r>
      <w:r w:rsidR="003D59E2">
        <w:rPr>
          <w:rFonts w:eastAsia="宋体" w:hint="eastAsia"/>
          <w:lang w:val="en-GB" w:eastAsia="zh-CN"/>
        </w:rPr>
        <w:t xml:space="preserve">only based on SSB </w:t>
      </w:r>
      <w:r w:rsidR="00180F56">
        <w:rPr>
          <w:rFonts w:eastAsia="宋体" w:hint="eastAsia"/>
          <w:lang w:val="en-GB" w:eastAsia="zh-CN"/>
        </w:rPr>
        <w:t xml:space="preserve">is performed for cell reselection, and only </w:t>
      </w:r>
      <w:r w:rsidR="00E2042C">
        <w:rPr>
          <w:rFonts w:eastAsia="宋体" w:hint="eastAsia"/>
          <w:lang w:val="en-GB" w:eastAsia="zh-CN"/>
        </w:rPr>
        <w:t xml:space="preserve">the </w:t>
      </w:r>
      <w:r w:rsidR="00180F56">
        <w:rPr>
          <w:rFonts w:eastAsia="宋体" w:hint="eastAsia"/>
          <w:lang w:val="en-GB" w:eastAsia="zh-CN"/>
        </w:rPr>
        <w:t>cell</w:t>
      </w:r>
      <w:r w:rsidR="004A79E2">
        <w:rPr>
          <w:rFonts w:eastAsia="宋体" w:hint="eastAsia"/>
          <w:lang w:val="en-GB" w:eastAsia="zh-CN"/>
        </w:rPr>
        <w:t>-</w:t>
      </w:r>
      <w:r w:rsidR="00180F56">
        <w:rPr>
          <w:rFonts w:eastAsia="宋体" w:hint="eastAsia"/>
          <w:lang w:val="en-GB" w:eastAsia="zh-CN"/>
        </w:rPr>
        <w:t>level result</w:t>
      </w:r>
      <w:r w:rsidR="00211973">
        <w:rPr>
          <w:rFonts w:eastAsia="宋体" w:hint="eastAsia"/>
          <w:lang w:val="en-GB" w:eastAsia="zh-CN"/>
        </w:rPr>
        <w:t>s</w:t>
      </w:r>
      <w:r w:rsidR="00180F56">
        <w:rPr>
          <w:rFonts w:eastAsia="宋体" w:hint="eastAsia"/>
          <w:lang w:val="en-GB" w:eastAsia="zh-CN"/>
        </w:rPr>
        <w:t xml:space="preserve"> </w:t>
      </w:r>
      <w:r w:rsidR="00211973">
        <w:rPr>
          <w:rFonts w:eastAsia="宋体" w:hint="eastAsia"/>
          <w:lang w:val="en-GB" w:eastAsia="zh-CN"/>
        </w:rPr>
        <w:t>are</w:t>
      </w:r>
      <w:r w:rsidR="00180F56">
        <w:rPr>
          <w:rFonts w:eastAsia="宋体" w:hint="eastAsia"/>
          <w:lang w:val="en-GB" w:eastAsia="zh-CN"/>
        </w:rPr>
        <w:t xml:space="preserve"> useful</w:t>
      </w:r>
      <w:r w:rsidR="00F7227D">
        <w:rPr>
          <w:rFonts w:eastAsia="宋体" w:hint="eastAsia"/>
          <w:lang w:val="en-GB" w:eastAsia="zh-CN"/>
        </w:rPr>
        <w:t>.</w:t>
      </w:r>
      <w:r w:rsidR="00180F56">
        <w:rPr>
          <w:rFonts w:eastAsia="宋体" w:hint="eastAsia"/>
          <w:lang w:val="en-GB" w:eastAsia="zh-CN"/>
        </w:rPr>
        <w:t xml:space="preserve"> </w:t>
      </w:r>
      <w:r w:rsidR="00F7227D">
        <w:rPr>
          <w:rFonts w:eastAsia="宋体" w:hint="eastAsia"/>
          <w:lang w:val="en-GB" w:eastAsia="zh-CN"/>
        </w:rPr>
        <w:t>S</w:t>
      </w:r>
      <w:r w:rsidR="00180F56">
        <w:rPr>
          <w:rFonts w:eastAsia="宋体" w:hint="eastAsia"/>
          <w:lang w:val="en-GB" w:eastAsia="zh-CN"/>
        </w:rPr>
        <w:t>ince the cell reselection criteria only compare the RSRP/RSRQ</w:t>
      </w:r>
      <w:r w:rsidR="00A27475">
        <w:rPr>
          <w:rFonts w:eastAsia="宋体" w:hint="eastAsia"/>
          <w:lang w:val="en-GB" w:eastAsia="zh-CN"/>
        </w:rPr>
        <w:t xml:space="preserve"> result of serving cell and neighbouring cell, beam</w:t>
      </w:r>
      <w:r w:rsidR="004A79E2">
        <w:rPr>
          <w:rFonts w:eastAsia="宋体" w:hint="eastAsia"/>
          <w:lang w:val="en-GB" w:eastAsia="zh-CN"/>
        </w:rPr>
        <w:t>-</w:t>
      </w:r>
      <w:r w:rsidR="00A27475">
        <w:rPr>
          <w:rFonts w:eastAsia="宋体" w:hint="eastAsia"/>
          <w:lang w:val="en-GB" w:eastAsia="zh-CN"/>
        </w:rPr>
        <w:t>level result</w:t>
      </w:r>
      <w:r w:rsidR="004C491E">
        <w:rPr>
          <w:rFonts w:eastAsia="宋体" w:hint="eastAsia"/>
          <w:lang w:val="en-GB" w:eastAsia="zh-CN"/>
        </w:rPr>
        <w:t>s are only</w:t>
      </w:r>
      <w:r w:rsidR="00A27475">
        <w:rPr>
          <w:rFonts w:eastAsia="宋体" w:hint="eastAsia"/>
          <w:lang w:val="en-GB" w:eastAsia="zh-CN"/>
        </w:rPr>
        <w:t xml:space="preserve"> </w:t>
      </w:r>
      <w:r w:rsidR="009865A0">
        <w:rPr>
          <w:rFonts w:eastAsia="宋体" w:hint="eastAsia"/>
          <w:lang w:val="en-GB" w:eastAsia="zh-CN"/>
        </w:rPr>
        <w:t>used as</w:t>
      </w:r>
      <w:r w:rsidR="004C491E">
        <w:rPr>
          <w:rFonts w:eastAsia="宋体" w:hint="eastAsia"/>
          <w:lang w:val="en-GB" w:eastAsia="zh-CN"/>
        </w:rPr>
        <w:t xml:space="preserve"> </w:t>
      </w:r>
      <w:r w:rsidR="004C491E" w:rsidRPr="004C491E">
        <w:rPr>
          <w:rFonts w:eastAsia="宋体"/>
          <w:lang w:val="en-GB" w:eastAsia="zh-CN"/>
        </w:rPr>
        <w:t>intermediate variable</w:t>
      </w:r>
      <w:r w:rsidR="004C491E">
        <w:rPr>
          <w:rFonts w:eastAsia="宋体" w:hint="eastAsia"/>
          <w:lang w:val="en-GB" w:eastAsia="zh-CN"/>
        </w:rPr>
        <w:t xml:space="preserve"> for calculating the cell</w:t>
      </w:r>
      <w:r w:rsidR="004A79E2">
        <w:rPr>
          <w:rFonts w:eastAsia="宋体" w:hint="eastAsia"/>
          <w:lang w:val="en-GB" w:eastAsia="zh-CN"/>
        </w:rPr>
        <w:t>-</w:t>
      </w:r>
      <w:r w:rsidR="004C491E">
        <w:rPr>
          <w:rFonts w:eastAsia="宋体" w:hint="eastAsia"/>
          <w:lang w:val="en-GB" w:eastAsia="zh-CN"/>
        </w:rPr>
        <w:t>level result.</w:t>
      </w:r>
      <w:r w:rsidR="00D80CF4">
        <w:rPr>
          <w:rFonts w:eastAsia="宋体" w:hint="eastAsia"/>
          <w:lang w:val="en-GB" w:eastAsia="zh-CN"/>
        </w:rPr>
        <w:t xml:space="preserve"> </w:t>
      </w:r>
    </w:p>
    <w:p w:rsidR="00E06C5D" w:rsidRDefault="00E06C5D" w:rsidP="003D1F9D">
      <w:pPr>
        <w:pStyle w:val="a0"/>
        <w:spacing w:before="120"/>
        <w:rPr>
          <w:rFonts w:eastAsia="宋体"/>
          <w:lang w:val="en-GB" w:eastAsia="zh-CN"/>
        </w:rPr>
      </w:pPr>
      <w:r>
        <w:rPr>
          <w:rFonts w:eastAsia="宋体" w:hint="eastAsia"/>
          <w:lang w:val="en-GB" w:eastAsia="zh-CN"/>
        </w:rPr>
        <w:t xml:space="preserve">But for logged MDT, it is introduced </w:t>
      </w:r>
      <w:r w:rsidR="00F26EE8">
        <w:rPr>
          <w:rFonts w:eastAsia="宋体"/>
          <w:lang w:val="en-GB" w:eastAsia="zh-CN"/>
        </w:rPr>
        <w:t>together</w:t>
      </w:r>
      <w:r w:rsidR="00F26EE8">
        <w:rPr>
          <w:rFonts w:eastAsia="宋体" w:hint="eastAsia"/>
          <w:lang w:val="en-GB" w:eastAsia="zh-CN"/>
        </w:rPr>
        <w:t xml:space="preserve"> with immediate MDT </w:t>
      </w:r>
      <w:r>
        <w:rPr>
          <w:rFonts w:eastAsia="宋体" w:hint="eastAsia"/>
          <w:lang w:val="en-GB" w:eastAsia="zh-CN"/>
        </w:rPr>
        <w:t xml:space="preserve">for coverage optimization, such as </w:t>
      </w:r>
      <w:r w:rsidR="00F26EE8">
        <w:rPr>
          <w:rFonts w:eastAsia="宋体" w:hint="eastAsia"/>
          <w:lang w:val="en-GB" w:eastAsia="zh-CN"/>
        </w:rPr>
        <w:t>coverage hole, coverage mapping</w:t>
      </w:r>
      <w:r w:rsidR="00F26EE8" w:rsidRPr="00F26EE8">
        <w:rPr>
          <w:rFonts w:eastAsia="宋体"/>
          <w:lang w:val="en-GB" w:eastAsia="zh-CN"/>
        </w:rPr>
        <w:t>,</w:t>
      </w:r>
      <w:r w:rsidR="00F26EE8">
        <w:rPr>
          <w:rFonts w:eastAsia="宋体" w:hint="eastAsia"/>
          <w:lang w:val="en-GB" w:eastAsia="zh-CN"/>
        </w:rPr>
        <w:t xml:space="preserve"> </w:t>
      </w:r>
      <w:r w:rsidR="00F26EE8" w:rsidRPr="00F26EE8">
        <w:rPr>
          <w:rFonts w:eastAsia="宋体"/>
          <w:lang w:val="en-GB" w:eastAsia="zh-CN"/>
        </w:rPr>
        <w:t>and overshoot coverage</w:t>
      </w:r>
      <w:r w:rsidR="00F26EE8">
        <w:rPr>
          <w:rFonts w:eastAsia="宋体" w:hint="eastAsia"/>
          <w:lang w:val="en-GB" w:eastAsia="zh-CN"/>
        </w:rPr>
        <w:t xml:space="preserve"> .etc. It is benefit to report the beam related information to the network for coverage map drawn. </w:t>
      </w:r>
      <w:r w:rsidR="00F26EE8">
        <w:rPr>
          <w:rFonts w:eastAsia="宋体"/>
          <w:lang w:val="en-GB" w:eastAsia="zh-CN"/>
        </w:rPr>
        <w:t>E</w:t>
      </w:r>
      <w:r w:rsidR="00F26EE8">
        <w:rPr>
          <w:rFonts w:eastAsia="宋体" w:hint="eastAsia"/>
          <w:lang w:val="en-GB" w:eastAsia="zh-CN"/>
        </w:rPr>
        <w:t>.g. the network could abstract the relationship between the location and</w:t>
      </w:r>
      <w:r w:rsidR="001F7AF1">
        <w:rPr>
          <w:rFonts w:eastAsia="宋体" w:hint="eastAsia"/>
          <w:lang w:val="en-GB" w:eastAsia="zh-CN"/>
        </w:rPr>
        <w:t xml:space="preserve"> the</w:t>
      </w:r>
      <w:r w:rsidR="00F26EE8">
        <w:rPr>
          <w:rFonts w:eastAsia="宋体" w:hint="eastAsia"/>
          <w:lang w:val="en-GB" w:eastAsia="zh-CN"/>
        </w:rPr>
        <w:t xml:space="preserve"> beam.</w:t>
      </w:r>
      <w:r w:rsidR="001F7AF1">
        <w:rPr>
          <w:rFonts w:eastAsia="宋体" w:hint="eastAsia"/>
          <w:lang w:val="en-GB" w:eastAsia="zh-CN"/>
        </w:rPr>
        <w:t xml:space="preserve"> </w:t>
      </w:r>
      <w:r w:rsidR="001F7AF1">
        <w:rPr>
          <w:rFonts w:eastAsia="宋体"/>
          <w:lang w:val="en-GB" w:eastAsia="zh-CN"/>
        </w:rPr>
        <w:t>A</w:t>
      </w:r>
      <w:r w:rsidR="001F7AF1">
        <w:rPr>
          <w:rFonts w:eastAsia="宋体" w:hint="eastAsia"/>
          <w:lang w:val="en-GB" w:eastAsia="zh-CN"/>
        </w:rPr>
        <w:t xml:space="preserve">nd since immediate MDT and logged MDT almost have the same purpose, it is reasonable to require the </w:t>
      </w:r>
      <w:r w:rsidR="001F7AF1">
        <w:rPr>
          <w:rFonts w:eastAsia="宋体" w:hint="eastAsia"/>
          <w:lang w:val="en-GB" w:eastAsia="zh-CN"/>
        </w:rPr>
        <w:lastRenderedPageBreak/>
        <w:t xml:space="preserve">same level information from both immediate MDT and logged MDT. </w:t>
      </w:r>
      <w:r w:rsidR="001F7AF1">
        <w:rPr>
          <w:rFonts w:eastAsia="宋体"/>
          <w:lang w:val="en-GB" w:eastAsia="zh-CN"/>
        </w:rPr>
        <w:t>T</w:t>
      </w:r>
      <w:r w:rsidR="001F7AF1">
        <w:rPr>
          <w:rFonts w:eastAsia="宋体" w:hint="eastAsia"/>
          <w:lang w:val="en-GB" w:eastAsia="zh-CN"/>
        </w:rPr>
        <w:t>herefore, it is proposed to also record beam</w:t>
      </w:r>
      <w:r w:rsidR="00B734B7">
        <w:rPr>
          <w:rFonts w:eastAsia="宋体" w:hint="eastAsia"/>
          <w:lang w:val="en-GB" w:eastAsia="zh-CN"/>
        </w:rPr>
        <w:t>-</w:t>
      </w:r>
      <w:r w:rsidR="001F7AF1">
        <w:rPr>
          <w:rFonts w:eastAsia="宋体" w:hint="eastAsia"/>
          <w:lang w:val="en-GB" w:eastAsia="zh-CN"/>
        </w:rPr>
        <w:t>level result in logged MDT.</w:t>
      </w:r>
    </w:p>
    <w:p w:rsidR="00B734B7" w:rsidRDefault="00B734B7" w:rsidP="00B734B7">
      <w:pPr>
        <w:pStyle w:val="a0"/>
        <w:rPr>
          <w:rFonts w:eastAsia="宋体"/>
          <w:b/>
          <w:lang w:val="en-GB" w:eastAsia="zh-CN"/>
        </w:rPr>
      </w:pPr>
      <w:r>
        <w:rPr>
          <w:rFonts w:eastAsiaTheme="minorEastAsia" w:hint="eastAsia"/>
          <w:b/>
          <w:bCs/>
          <w:color w:val="000000"/>
          <w:szCs w:val="20"/>
          <w:lang w:eastAsia="zh-CN"/>
        </w:rPr>
        <w:t>Proposal 3: Beam-level RSRP/RSRQ</w:t>
      </w:r>
      <w:r>
        <w:rPr>
          <w:rFonts w:eastAsia="宋体" w:hint="eastAsia"/>
          <w:b/>
          <w:lang w:val="en-GB" w:eastAsia="zh-CN"/>
        </w:rPr>
        <w:t xml:space="preserve"> </w:t>
      </w:r>
      <w:r w:rsidRPr="00B734B7">
        <w:rPr>
          <w:rFonts w:eastAsia="宋体"/>
          <w:b/>
          <w:lang w:val="en-GB" w:eastAsia="zh-CN"/>
        </w:rPr>
        <w:t>should be included in the measurement logging together with cell-level RSRP/RSRQ</w:t>
      </w:r>
      <w:r>
        <w:rPr>
          <w:rFonts w:eastAsia="宋体" w:hint="eastAsia"/>
          <w:b/>
          <w:lang w:val="en-GB" w:eastAsia="zh-CN"/>
        </w:rPr>
        <w:t>.</w:t>
      </w:r>
    </w:p>
    <w:p w:rsidR="00D80CF4" w:rsidRDefault="001F7AF1" w:rsidP="003D1F9D">
      <w:pPr>
        <w:pStyle w:val="a0"/>
        <w:spacing w:before="120"/>
        <w:rPr>
          <w:rFonts w:eastAsia="宋体"/>
          <w:lang w:val="en-GB" w:eastAsia="zh-CN"/>
        </w:rPr>
      </w:pPr>
      <w:r>
        <w:rPr>
          <w:rFonts w:eastAsia="宋体" w:hint="eastAsia"/>
          <w:lang w:val="en-GB" w:eastAsia="zh-CN"/>
        </w:rPr>
        <w:t>If</w:t>
      </w:r>
      <w:r w:rsidR="00822489" w:rsidRPr="002D2CED">
        <w:rPr>
          <w:rFonts w:eastAsia="宋体"/>
          <w:lang w:val="en-GB" w:eastAsia="zh-CN"/>
        </w:rPr>
        <w:t xml:space="preserve"> beam-level RSRP/RSRQ</w:t>
      </w:r>
      <w:r w:rsidR="007D77AE">
        <w:rPr>
          <w:rFonts w:eastAsia="宋体" w:hint="eastAsia"/>
          <w:lang w:val="en-GB" w:eastAsia="zh-CN"/>
        </w:rPr>
        <w:t xml:space="preserve"> </w:t>
      </w:r>
      <w:r>
        <w:rPr>
          <w:rFonts w:eastAsia="宋体" w:hint="eastAsia"/>
          <w:lang w:val="en-GB" w:eastAsia="zh-CN"/>
        </w:rPr>
        <w:t>are</w:t>
      </w:r>
      <w:r w:rsidR="00822489" w:rsidRPr="002D2CED">
        <w:rPr>
          <w:rFonts w:eastAsia="宋体"/>
          <w:lang w:val="en-GB" w:eastAsia="zh-CN"/>
        </w:rPr>
        <w:t xml:space="preserve"> included in the measurement logging together with cell-level RSRP/RSRQ</w:t>
      </w:r>
      <w:r>
        <w:rPr>
          <w:rFonts w:eastAsia="宋体" w:hint="eastAsia"/>
          <w:lang w:val="en-GB" w:eastAsia="zh-CN"/>
        </w:rPr>
        <w:t>,</w:t>
      </w:r>
      <w:r w:rsidR="00785FA2">
        <w:rPr>
          <w:rFonts w:eastAsia="宋体" w:hint="eastAsia"/>
          <w:lang w:val="en-GB" w:eastAsia="zh-CN"/>
        </w:rPr>
        <w:t xml:space="preserve"> the </w:t>
      </w:r>
      <w:r w:rsidR="00CB2856">
        <w:rPr>
          <w:rFonts w:eastAsia="宋体" w:hint="eastAsia"/>
          <w:lang w:val="en-GB" w:eastAsia="zh-CN"/>
        </w:rPr>
        <w:t xml:space="preserve">L3 </w:t>
      </w:r>
      <w:r w:rsidR="00785FA2">
        <w:rPr>
          <w:rFonts w:eastAsia="宋体" w:hint="eastAsia"/>
          <w:lang w:val="en-GB" w:eastAsia="zh-CN"/>
        </w:rPr>
        <w:t>filter</w:t>
      </w:r>
      <w:r w:rsidR="00CB2856">
        <w:rPr>
          <w:rFonts w:eastAsia="宋体" w:hint="eastAsia"/>
          <w:lang w:val="en-GB" w:eastAsia="zh-CN"/>
        </w:rPr>
        <w:t>ing for beam</w:t>
      </w:r>
      <w:r w:rsidR="004A79E2">
        <w:rPr>
          <w:rFonts w:eastAsia="宋体" w:hint="eastAsia"/>
          <w:lang w:val="en-GB" w:eastAsia="zh-CN"/>
        </w:rPr>
        <w:t>-</w:t>
      </w:r>
      <w:r w:rsidR="00CB2856">
        <w:rPr>
          <w:rFonts w:eastAsia="宋体" w:hint="eastAsia"/>
          <w:lang w:val="en-GB" w:eastAsia="zh-CN"/>
        </w:rPr>
        <w:t>level results</w:t>
      </w:r>
      <w:r w:rsidR="006B4687">
        <w:rPr>
          <w:rFonts w:eastAsia="宋体" w:hint="eastAsia"/>
          <w:lang w:val="en-GB" w:eastAsia="zh-CN"/>
        </w:rPr>
        <w:t xml:space="preserve"> and the beam</w:t>
      </w:r>
      <w:r w:rsidR="00B549B6">
        <w:rPr>
          <w:rFonts w:eastAsia="宋体" w:hint="eastAsia"/>
          <w:lang w:val="en-GB" w:eastAsia="zh-CN"/>
        </w:rPr>
        <w:t xml:space="preserve"> </w:t>
      </w:r>
      <w:r w:rsidR="006B4687">
        <w:rPr>
          <w:rFonts w:eastAsia="宋体" w:hint="eastAsia"/>
          <w:lang w:val="en-GB" w:eastAsia="zh-CN"/>
        </w:rPr>
        <w:t>selection for reporting should also been performed in IDLE/INACTIVE mode.</w:t>
      </w:r>
      <w:r w:rsidR="00322900">
        <w:rPr>
          <w:rFonts w:eastAsia="宋体" w:hint="eastAsia"/>
          <w:lang w:val="en-GB" w:eastAsia="zh-CN"/>
        </w:rPr>
        <w:t xml:space="preserve"> </w:t>
      </w:r>
      <w:r w:rsidR="00322900">
        <w:rPr>
          <w:rFonts w:eastAsia="宋体"/>
          <w:lang w:val="en-GB" w:eastAsia="zh-CN"/>
        </w:rPr>
        <w:t>T</w:t>
      </w:r>
      <w:r w:rsidR="00322900">
        <w:rPr>
          <w:rFonts w:eastAsia="宋体" w:hint="eastAsia"/>
          <w:lang w:val="en-GB" w:eastAsia="zh-CN"/>
        </w:rPr>
        <w:t xml:space="preserve">hat will cause more UE power </w:t>
      </w:r>
      <w:r w:rsidR="00322900">
        <w:rPr>
          <w:rFonts w:eastAsia="宋体"/>
          <w:lang w:val="en-GB" w:eastAsia="zh-CN"/>
        </w:rPr>
        <w:t>consumption</w:t>
      </w:r>
      <w:r w:rsidR="00322900">
        <w:rPr>
          <w:rFonts w:eastAsia="宋体" w:hint="eastAsia"/>
          <w:lang w:val="en-GB" w:eastAsia="zh-CN"/>
        </w:rPr>
        <w:t xml:space="preserve">. </w:t>
      </w:r>
      <w:r w:rsidR="00322900">
        <w:rPr>
          <w:rFonts w:eastAsia="宋体"/>
          <w:lang w:val="en-GB" w:eastAsia="zh-CN"/>
        </w:rPr>
        <w:t>T</w:t>
      </w:r>
      <w:r w:rsidR="00322900">
        <w:rPr>
          <w:rFonts w:eastAsia="宋体" w:hint="eastAsia"/>
          <w:lang w:val="en-GB" w:eastAsia="zh-CN"/>
        </w:rPr>
        <w:t xml:space="preserve">he steps of </w:t>
      </w:r>
      <w:r w:rsidR="00E51425">
        <w:rPr>
          <w:rFonts w:eastAsia="宋体" w:hint="eastAsia"/>
          <w:lang w:val="en-GB" w:eastAsia="zh-CN"/>
        </w:rPr>
        <w:t>UE measurement in IDLE/INACTIVE mode</w:t>
      </w:r>
      <w:r w:rsidR="00BC1ECC">
        <w:rPr>
          <w:rFonts w:eastAsia="宋体" w:hint="eastAsia"/>
          <w:lang w:val="en-GB" w:eastAsia="zh-CN"/>
        </w:rPr>
        <w:t xml:space="preserve"> could all follow the procedure below, which is</w:t>
      </w:r>
      <w:r w:rsidR="00B921A1">
        <w:rPr>
          <w:rFonts w:eastAsia="宋体" w:hint="eastAsia"/>
          <w:lang w:val="en-GB" w:eastAsia="zh-CN"/>
        </w:rPr>
        <w:t xml:space="preserve"> currently </w:t>
      </w:r>
      <w:r w:rsidR="00BC1ECC">
        <w:rPr>
          <w:rFonts w:eastAsia="宋体" w:hint="eastAsia"/>
          <w:lang w:val="en-GB" w:eastAsia="zh-CN"/>
        </w:rPr>
        <w:t>only used for CONNECTED mode RRM measurement.</w:t>
      </w:r>
    </w:p>
    <w:p w:rsidR="00F00C21" w:rsidRPr="00520387" w:rsidRDefault="00F00C21" w:rsidP="00F00C21">
      <w:pPr>
        <w:pStyle w:val="TH"/>
        <w:rPr>
          <w:rFonts w:ascii="Arial Bold" w:hAnsi="Arial Bold"/>
          <w:lang w:val="en-GB"/>
        </w:rPr>
      </w:pPr>
      <w:r w:rsidRPr="00520387">
        <w:rPr>
          <w:noProof/>
          <w:lang w:val="en-GB"/>
        </w:rPr>
        <w:object w:dxaOrig="11984" w:dyaOrig="5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221.9pt" o:ole="">
            <v:imagedata r:id="rId9" o:title=""/>
          </v:shape>
          <o:OLEObject Type="Embed" ProgID="Visio.Drawing.11" ShapeID="_x0000_i1025" DrawAspect="Content" ObjectID="_1615297980" r:id="rId10"/>
        </w:object>
      </w:r>
    </w:p>
    <w:p w:rsidR="00F00C21" w:rsidRPr="00875E38" w:rsidRDefault="00F00C21" w:rsidP="00875E38">
      <w:pPr>
        <w:pStyle w:val="a0"/>
        <w:spacing w:before="120"/>
        <w:jc w:val="center"/>
        <w:rPr>
          <w:rFonts w:eastAsia="宋体"/>
          <w:lang w:val="en-GB" w:eastAsia="zh-CN"/>
        </w:rPr>
      </w:pPr>
      <w:r w:rsidRPr="00875E38">
        <w:rPr>
          <w:rFonts w:eastAsia="宋体"/>
          <w:lang w:val="en-GB" w:eastAsia="zh-CN"/>
        </w:rPr>
        <w:t>Figure</w:t>
      </w:r>
      <w:r w:rsidRPr="00875E38">
        <w:rPr>
          <w:rFonts w:eastAsia="宋体" w:hint="eastAsia"/>
          <w:lang w:val="en-GB" w:eastAsia="zh-CN"/>
        </w:rPr>
        <w:t>1</w:t>
      </w:r>
      <w:r w:rsidRPr="00875E38">
        <w:rPr>
          <w:rFonts w:eastAsia="宋体"/>
          <w:lang w:val="en-GB" w:eastAsia="zh-CN"/>
        </w:rPr>
        <w:t xml:space="preserve"> Measurement Model</w:t>
      </w:r>
    </w:p>
    <w:p w:rsidR="00490E72" w:rsidRDefault="00490E72" w:rsidP="003D1F9D">
      <w:pPr>
        <w:pStyle w:val="a0"/>
        <w:spacing w:before="120"/>
        <w:rPr>
          <w:rFonts w:eastAsiaTheme="minorEastAsia"/>
          <w:lang w:eastAsia="zh-CN"/>
        </w:rPr>
      </w:pPr>
      <w:r w:rsidRPr="00A500E3">
        <w:rPr>
          <w:lang w:eastAsia="ja-JP"/>
        </w:rPr>
        <w:t>For cell reselection in multi-beam operations, using a maximum number (</w:t>
      </w:r>
      <w:proofErr w:type="spellStart"/>
      <w:r w:rsidRPr="00A500E3">
        <w:rPr>
          <w:i/>
        </w:rPr>
        <w:t>nrofSS-BlocksToAverage</w:t>
      </w:r>
      <w:proofErr w:type="spellEnd"/>
      <w:r w:rsidRPr="00A500E3">
        <w:rPr>
          <w:lang w:eastAsia="ja-JP"/>
        </w:rPr>
        <w:t>) of beams to be considered and a threshold (</w:t>
      </w:r>
      <w:proofErr w:type="spellStart"/>
      <w:r w:rsidRPr="00A500E3">
        <w:rPr>
          <w:i/>
        </w:rPr>
        <w:t>absThreshSS-BlocksConsolidation</w:t>
      </w:r>
      <w:proofErr w:type="spellEnd"/>
      <w:r w:rsidRPr="00A500E3">
        <w:t xml:space="preserve">) </w:t>
      </w:r>
      <w:r w:rsidRPr="00A500E3">
        <w:rPr>
          <w:lang w:eastAsia="ja-JP"/>
        </w:rPr>
        <w:t xml:space="preserve">which are configured </w:t>
      </w:r>
      <w:r w:rsidR="005B2762">
        <w:rPr>
          <w:rFonts w:eastAsiaTheme="minorEastAsia" w:hint="eastAsia"/>
          <w:lang w:eastAsia="zh-CN"/>
        </w:rPr>
        <w:t>per</w:t>
      </w:r>
      <w:r w:rsidRPr="00A500E3">
        <w:rPr>
          <w:lang w:eastAsia="ja-JP"/>
        </w:rPr>
        <w:t xml:space="preserve"> cell</w:t>
      </w:r>
      <w:r w:rsidRPr="00A500E3">
        <w:rPr>
          <w:i/>
          <w:noProof/>
        </w:rPr>
        <w:t xml:space="preserve">, </w:t>
      </w:r>
      <w:r w:rsidRPr="00A500E3">
        <w:rPr>
          <w:noProof/>
        </w:rPr>
        <w:t xml:space="preserve">the </w:t>
      </w:r>
      <w:r w:rsidRPr="00A500E3">
        <w:rPr>
          <w:lang w:eastAsia="ja-JP"/>
        </w:rPr>
        <w:t>measurement quantity of this cell is derived amongst the beams corresponding to the same cell</w:t>
      </w:r>
      <w:r w:rsidRPr="00A500E3">
        <w:t xml:space="preserve"> based on SS/PBCH </w:t>
      </w:r>
      <w:proofErr w:type="gramStart"/>
      <w:r w:rsidRPr="00A500E3">
        <w:t>block</w:t>
      </w:r>
      <w:r w:rsidR="00571CE6">
        <w:rPr>
          <w:rFonts w:eastAsiaTheme="minorEastAsia" w:hint="eastAsia"/>
          <w:lang w:eastAsia="zh-CN"/>
        </w:rPr>
        <w:t>[</w:t>
      </w:r>
      <w:proofErr w:type="gramEnd"/>
      <w:r w:rsidR="00E06C5D">
        <w:rPr>
          <w:rFonts w:eastAsiaTheme="minorEastAsia" w:hint="eastAsia"/>
          <w:lang w:eastAsia="zh-CN"/>
        </w:rPr>
        <w:t>2</w:t>
      </w:r>
      <w:r w:rsidR="00571CE6">
        <w:rPr>
          <w:rFonts w:eastAsiaTheme="minorEastAsia" w:hint="eastAsia"/>
          <w:lang w:eastAsia="zh-CN"/>
        </w:rPr>
        <w:t>]</w:t>
      </w:r>
      <w:r>
        <w:rPr>
          <w:rFonts w:eastAsiaTheme="minorEastAsia" w:hint="eastAsia"/>
          <w:lang w:eastAsia="zh-CN"/>
        </w:rPr>
        <w:t>.</w:t>
      </w:r>
    </w:p>
    <w:p w:rsidR="00C556DE" w:rsidRPr="00C556DE" w:rsidRDefault="00587FAA" w:rsidP="00094705">
      <w:pPr>
        <w:pStyle w:val="a0"/>
        <w:spacing w:before="120"/>
        <w:rPr>
          <w:rFonts w:eastAsiaTheme="minorEastAsia"/>
          <w:lang w:eastAsia="zh-CN"/>
        </w:rPr>
      </w:pPr>
      <w:r>
        <w:rPr>
          <w:rFonts w:eastAsiaTheme="minorEastAsia"/>
          <w:color w:val="000000"/>
          <w:szCs w:val="20"/>
          <w:lang w:val="en-GB" w:eastAsia="zh-CN"/>
        </w:rPr>
        <w:t>T</w:t>
      </w:r>
      <w:r>
        <w:rPr>
          <w:rFonts w:eastAsiaTheme="minorEastAsia" w:hint="eastAsia"/>
          <w:color w:val="000000"/>
          <w:szCs w:val="20"/>
          <w:lang w:val="en-GB" w:eastAsia="zh-CN"/>
        </w:rPr>
        <w:t xml:space="preserve">he two parameters of </w:t>
      </w:r>
      <w:proofErr w:type="spellStart"/>
      <w:r w:rsidRPr="00A500E3">
        <w:rPr>
          <w:i/>
        </w:rPr>
        <w:t>nrofSS-BlocksToAverage</w:t>
      </w:r>
      <w:proofErr w:type="spellEnd"/>
      <w:r>
        <w:rPr>
          <w:rFonts w:eastAsiaTheme="minorEastAsia" w:hint="eastAsia"/>
          <w:color w:val="000000"/>
          <w:szCs w:val="20"/>
          <w:lang w:val="en-GB" w:eastAsia="zh-CN"/>
        </w:rPr>
        <w:t xml:space="preserve"> and </w:t>
      </w:r>
      <w:proofErr w:type="spellStart"/>
      <w:r w:rsidRPr="00A500E3">
        <w:rPr>
          <w:i/>
        </w:rPr>
        <w:t>absThreshSS-BlocksConsolidation</w:t>
      </w:r>
      <w:proofErr w:type="spellEnd"/>
      <w:r>
        <w:rPr>
          <w:rFonts w:eastAsiaTheme="minorEastAsia" w:hint="eastAsia"/>
          <w:color w:val="000000"/>
          <w:szCs w:val="20"/>
          <w:lang w:val="en-GB" w:eastAsia="zh-CN"/>
        </w:rPr>
        <w:t xml:space="preserve"> are also used in CONNECTED mode for beam</w:t>
      </w:r>
      <w:r w:rsidR="004A79E2">
        <w:rPr>
          <w:rFonts w:eastAsiaTheme="minorEastAsia" w:hint="eastAsia"/>
          <w:color w:val="000000"/>
          <w:szCs w:val="20"/>
          <w:lang w:val="en-GB" w:eastAsia="zh-CN"/>
        </w:rPr>
        <w:t>-</w:t>
      </w:r>
      <w:r>
        <w:rPr>
          <w:rFonts w:eastAsiaTheme="minorEastAsia" w:hint="eastAsia"/>
          <w:color w:val="000000"/>
          <w:szCs w:val="20"/>
          <w:lang w:val="en-GB" w:eastAsia="zh-CN"/>
        </w:rPr>
        <w:t xml:space="preserve">level RRM measurement and report. </w:t>
      </w:r>
      <w:r>
        <w:rPr>
          <w:rFonts w:eastAsiaTheme="minorEastAsia"/>
          <w:color w:val="000000"/>
          <w:szCs w:val="20"/>
          <w:lang w:val="en-GB" w:eastAsia="zh-CN"/>
        </w:rPr>
        <w:t>B</w:t>
      </w:r>
      <w:r>
        <w:rPr>
          <w:rFonts w:eastAsiaTheme="minorEastAsia" w:hint="eastAsia"/>
          <w:color w:val="000000"/>
          <w:szCs w:val="20"/>
          <w:lang w:val="en-GB" w:eastAsia="zh-CN"/>
        </w:rPr>
        <w:t xml:space="preserve">esides which, a </w:t>
      </w:r>
      <w:r w:rsidR="00EE6D17">
        <w:rPr>
          <w:rFonts w:eastAsiaTheme="minorEastAsia" w:hint="eastAsia"/>
          <w:color w:val="000000"/>
          <w:szCs w:val="20"/>
          <w:lang w:val="en-GB" w:eastAsia="zh-CN"/>
        </w:rPr>
        <w:t xml:space="preserve">single </w:t>
      </w:r>
      <w:r>
        <w:rPr>
          <w:rFonts w:eastAsiaTheme="minorEastAsia" w:hint="eastAsia"/>
          <w:color w:val="000000"/>
          <w:szCs w:val="20"/>
          <w:lang w:val="en-GB" w:eastAsia="zh-CN"/>
        </w:rPr>
        <w:t xml:space="preserve">parameter named </w:t>
      </w:r>
      <w:proofErr w:type="spellStart"/>
      <w:r w:rsidR="00C556DE" w:rsidRPr="00587FAA">
        <w:rPr>
          <w:i/>
          <w:color w:val="000000"/>
          <w:szCs w:val="20"/>
          <w:lang w:val="en-GB"/>
        </w:rPr>
        <w:t>maxNrofRS-IndexesToReport</w:t>
      </w:r>
      <w:proofErr w:type="spellEnd"/>
      <w:r>
        <w:rPr>
          <w:rFonts w:eastAsiaTheme="minorEastAsia" w:hint="eastAsia"/>
          <w:color w:val="000000"/>
          <w:szCs w:val="20"/>
          <w:lang w:val="en-GB" w:eastAsia="zh-CN"/>
        </w:rPr>
        <w:t xml:space="preserve"> is configured to limit the </w:t>
      </w:r>
      <w:r w:rsidR="00EE6D17">
        <w:rPr>
          <w:rFonts w:eastAsiaTheme="minorEastAsia" w:hint="eastAsia"/>
          <w:color w:val="000000"/>
          <w:szCs w:val="20"/>
          <w:lang w:val="en-GB" w:eastAsia="zh-CN"/>
        </w:rPr>
        <w:t xml:space="preserve">reported beam </w:t>
      </w:r>
      <w:r>
        <w:rPr>
          <w:rFonts w:eastAsiaTheme="minorEastAsia" w:hint="eastAsia"/>
          <w:color w:val="000000"/>
          <w:szCs w:val="20"/>
          <w:lang w:val="en-GB" w:eastAsia="zh-CN"/>
        </w:rPr>
        <w:t>number.</w:t>
      </w:r>
    </w:p>
    <w:p w:rsidR="00DF068E" w:rsidRDefault="00612EB1" w:rsidP="003D1F9D">
      <w:pPr>
        <w:pStyle w:val="a0"/>
        <w:spacing w:before="120"/>
        <w:rPr>
          <w:rFonts w:eastAsia="宋体"/>
          <w:lang w:val="en-GB" w:eastAsia="zh-CN"/>
        </w:rPr>
      </w:pPr>
      <w:r>
        <w:rPr>
          <w:rFonts w:eastAsia="宋体" w:hint="eastAsia"/>
          <w:lang w:val="en-GB" w:eastAsia="zh-CN"/>
        </w:rPr>
        <w:t>To perform the L3 filtering for beam</w:t>
      </w:r>
      <w:r w:rsidR="004A79E2">
        <w:rPr>
          <w:rFonts w:eastAsia="宋体" w:hint="eastAsia"/>
          <w:lang w:val="en-GB" w:eastAsia="zh-CN"/>
        </w:rPr>
        <w:t>-</w:t>
      </w:r>
      <w:r>
        <w:rPr>
          <w:rFonts w:eastAsia="宋体" w:hint="eastAsia"/>
          <w:lang w:val="en-GB" w:eastAsia="zh-CN"/>
        </w:rPr>
        <w:t>level results and the beam selection for reporting</w:t>
      </w:r>
      <w:r w:rsidR="00471610">
        <w:rPr>
          <w:rFonts w:eastAsia="宋体" w:hint="eastAsia"/>
          <w:lang w:val="en-GB" w:eastAsia="zh-CN"/>
        </w:rPr>
        <w:t xml:space="preserve"> for logged MDT</w:t>
      </w:r>
      <w:r w:rsidR="00DC148C">
        <w:rPr>
          <w:rFonts w:eastAsia="宋体" w:hint="eastAsia"/>
          <w:lang w:val="en-GB" w:eastAsia="zh-CN"/>
        </w:rPr>
        <w:t xml:space="preserve">, </w:t>
      </w:r>
      <w:proofErr w:type="spellStart"/>
      <w:r w:rsidR="00EA00D5" w:rsidRPr="00587FAA">
        <w:rPr>
          <w:i/>
          <w:color w:val="000000"/>
          <w:szCs w:val="20"/>
          <w:lang w:val="en-GB"/>
        </w:rPr>
        <w:t>maxNrofRS-IndexesToReport</w:t>
      </w:r>
      <w:proofErr w:type="spellEnd"/>
      <w:r w:rsidR="00DC148C">
        <w:rPr>
          <w:rFonts w:eastAsia="宋体" w:hint="eastAsia"/>
          <w:lang w:val="en-GB" w:eastAsia="zh-CN"/>
        </w:rPr>
        <w:t xml:space="preserve"> parameter </w:t>
      </w:r>
      <w:r w:rsidR="009B6750">
        <w:rPr>
          <w:rFonts w:eastAsia="宋体" w:hint="eastAsia"/>
          <w:lang w:val="en-GB" w:eastAsia="zh-CN"/>
        </w:rPr>
        <w:t>is also needed</w:t>
      </w:r>
      <w:r w:rsidR="00EA00D5">
        <w:rPr>
          <w:rFonts w:eastAsia="宋体" w:hint="eastAsia"/>
          <w:lang w:val="en-GB" w:eastAsia="zh-CN"/>
        </w:rPr>
        <w:t xml:space="preserve">. </w:t>
      </w:r>
      <w:r w:rsidR="00EA00D5">
        <w:rPr>
          <w:rFonts w:eastAsia="宋体"/>
          <w:lang w:val="en-GB" w:eastAsia="zh-CN"/>
        </w:rPr>
        <w:t>T</w:t>
      </w:r>
      <w:r w:rsidR="00EA00D5">
        <w:rPr>
          <w:rFonts w:eastAsia="宋体" w:hint="eastAsia"/>
          <w:lang w:val="en-GB" w:eastAsia="zh-CN"/>
        </w:rPr>
        <w:t xml:space="preserve">he parameter </w:t>
      </w:r>
      <w:r w:rsidR="00D0638B">
        <w:rPr>
          <w:rFonts w:eastAsia="宋体" w:hint="eastAsia"/>
          <w:lang w:val="en-GB" w:eastAsia="zh-CN"/>
        </w:rPr>
        <w:t xml:space="preserve">could </w:t>
      </w:r>
      <w:r w:rsidR="00EA00D5">
        <w:rPr>
          <w:rFonts w:eastAsia="宋体" w:hint="eastAsia"/>
          <w:lang w:val="en-GB" w:eastAsia="zh-CN"/>
        </w:rPr>
        <w:t xml:space="preserve">be added </w:t>
      </w:r>
      <w:r w:rsidR="00D0638B">
        <w:rPr>
          <w:rFonts w:eastAsia="宋体" w:hint="eastAsia"/>
          <w:lang w:val="en-GB" w:eastAsia="zh-CN"/>
        </w:rPr>
        <w:t>in the logged MDT configuration</w:t>
      </w:r>
      <w:r w:rsidR="00EA00D5">
        <w:rPr>
          <w:rFonts w:eastAsia="宋体" w:hint="eastAsia"/>
          <w:lang w:val="en-GB" w:eastAsia="zh-CN"/>
        </w:rPr>
        <w:t>.</w:t>
      </w:r>
      <w:r w:rsidR="00C50294">
        <w:rPr>
          <w:rFonts w:eastAsia="宋体" w:hint="eastAsia"/>
          <w:lang w:val="en-GB" w:eastAsia="zh-CN"/>
        </w:rPr>
        <w:t xml:space="preserve"> </w:t>
      </w:r>
      <w:r w:rsidR="00C50294">
        <w:rPr>
          <w:rFonts w:eastAsia="宋体"/>
          <w:lang w:val="en-GB" w:eastAsia="zh-CN"/>
        </w:rPr>
        <w:t>T</w:t>
      </w:r>
      <w:r w:rsidR="00C50294">
        <w:rPr>
          <w:rFonts w:eastAsia="宋体" w:hint="eastAsia"/>
          <w:lang w:val="en-GB" w:eastAsia="zh-CN"/>
        </w:rPr>
        <w:t xml:space="preserve">he max number defined for logged MDT maybe a little small than for immediate MDT, due to the additional UE power </w:t>
      </w:r>
      <w:r w:rsidR="00C50294">
        <w:rPr>
          <w:rFonts w:eastAsia="宋体"/>
          <w:lang w:val="en-GB" w:eastAsia="zh-CN"/>
        </w:rPr>
        <w:t>consumption</w:t>
      </w:r>
      <w:r w:rsidR="00C50294">
        <w:rPr>
          <w:rFonts w:eastAsia="宋体" w:hint="eastAsia"/>
          <w:lang w:val="en-GB" w:eastAsia="zh-CN"/>
        </w:rPr>
        <w:t xml:space="preserve"> caused by </w:t>
      </w:r>
      <w:r w:rsidR="00910F88">
        <w:rPr>
          <w:rFonts w:eastAsia="宋体" w:hint="eastAsia"/>
          <w:lang w:val="en-GB" w:eastAsia="zh-CN"/>
        </w:rPr>
        <w:t xml:space="preserve">L3 </w:t>
      </w:r>
      <w:r w:rsidR="000F6F4B">
        <w:rPr>
          <w:rFonts w:eastAsia="宋体"/>
          <w:lang w:val="en-GB" w:eastAsia="zh-CN"/>
        </w:rPr>
        <w:t>filtering and</w:t>
      </w:r>
      <w:r w:rsidR="00910F88">
        <w:rPr>
          <w:rFonts w:eastAsia="宋体" w:hint="eastAsia"/>
          <w:lang w:val="en-GB" w:eastAsia="zh-CN"/>
        </w:rPr>
        <w:t xml:space="preserve"> </w:t>
      </w:r>
      <w:r w:rsidR="00D0638B">
        <w:rPr>
          <w:rFonts w:eastAsia="宋体" w:hint="eastAsia"/>
          <w:lang w:val="en-GB" w:eastAsia="zh-CN"/>
        </w:rPr>
        <w:t xml:space="preserve">beam </w:t>
      </w:r>
      <w:r w:rsidR="00910F88">
        <w:rPr>
          <w:rFonts w:eastAsia="宋体" w:hint="eastAsia"/>
          <w:lang w:val="en-GB" w:eastAsia="zh-CN"/>
        </w:rPr>
        <w:t>selection</w:t>
      </w:r>
      <w:r w:rsidR="0017754E">
        <w:rPr>
          <w:rFonts w:eastAsia="宋体" w:hint="eastAsia"/>
          <w:lang w:val="en-GB" w:eastAsia="zh-CN"/>
        </w:rPr>
        <w:t>.</w:t>
      </w:r>
    </w:p>
    <w:p w:rsidR="00E06C5D" w:rsidRDefault="00AE422D" w:rsidP="00AE422D">
      <w:pPr>
        <w:pStyle w:val="a0"/>
        <w:rPr>
          <w:rFonts w:eastAsia="宋体"/>
          <w:b/>
          <w:lang w:val="en-GB" w:eastAsia="zh-CN"/>
        </w:rPr>
      </w:pPr>
      <w:r>
        <w:rPr>
          <w:rFonts w:eastAsiaTheme="minorEastAsia" w:hint="eastAsia"/>
          <w:b/>
          <w:bCs/>
          <w:color w:val="000000"/>
          <w:szCs w:val="20"/>
          <w:lang w:eastAsia="zh-CN"/>
        </w:rPr>
        <w:t xml:space="preserve">Proposal </w:t>
      </w:r>
      <w:r w:rsidR="000F6F4B">
        <w:rPr>
          <w:rFonts w:eastAsiaTheme="minorEastAsia" w:hint="eastAsia"/>
          <w:b/>
          <w:bCs/>
          <w:color w:val="000000"/>
          <w:szCs w:val="20"/>
          <w:lang w:eastAsia="zh-CN"/>
        </w:rPr>
        <w:t>4</w:t>
      </w:r>
      <w:r>
        <w:rPr>
          <w:rFonts w:eastAsiaTheme="minorEastAsia" w:hint="eastAsia"/>
          <w:b/>
          <w:bCs/>
          <w:color w:val="000000"/>
          <w:szCs w:val="20"/>
          <w:lang w:eastAsia="zh-CN"/>
        </w:rPr>
        <w:t>:</w:t>
      </w:r>
      <w:r w:rsidR="00D07F82">
        <w:rPr>
          <w:rFonts w:eastAsiaTheme="minorEastAsia" w:hint="eastAsia"/>
          <w:b/>
          <w:bCs/>
          <w:color w:val="000000"/>
          <w:szCs w:val="20"/>
          <w:lang w:eastAsia="zh-CN"/>
        </w:rPr>
        <w:t xml:space="preserve"> Par</w:t>
      </w:r>
      <w:r w:rsidR="00D07F82" w:rsidRPr="00D07F82">
        <w:rPr>
          <w:rFonts w:eastAsiaTheme="minorEastAsia" w:hint="eastAsia"/>
          <w:b/>
          <w:bCs/>
          <w:color w:val="000000"/>
          <w:szCs w:val="20"/>
          <w:lang w:eastAsia="zh-CN"/>
        </w:rPr>
        <w:t xml:space="preserve">ameter of </w:t>
      </w:r>
      <w:bookmarkStart w:id="19" w:name="OLE_LINK12"/>
      <w:bookmarkStart w:id="20" w:name="OLE_LINK13"/>
      <w:proofErr w:type="spellStart"/>
      <w:r w:rsidR="00D07F82" w:rsidRPr="00D07F82">
        <w:rPr>
          <w:b/>
          <w:i/>
          <w:color w:val="000000"/>
          <w:szCs w:val="20"/>
          <w:lang w:val="en-GB"/>
        </w:rPr>
        <w:t>maxNrofRS-IndexesToReport</w:t>
      </w:r>
      <w:proofErr w:type="spellEnd"/>
      <w:r w:rsidR="00D07F82" w:rsidRPr="00D07F82">
        <w:rPr>
          <w:rFonts w:eastAsia="宋体" w:hint="eastAsia"/>
          <w:b/>
          <w:lang w:val="en-GB" w:eastAsia="zh-CN"/>
        </w:rPr>
        <w:t xml:space="preserve"> </w:t>
      </w:r>
      <w:r w:rsidR="00D0638B">
        <w:rPr>
          <w:rFonts w:eastAsia="宋体" w:hint="eastAsia"/>
          <w:b/>
          <w:lang w:val="en-GB" w:eastAsia="zh-CN"/>
        </w:rPr>
        <w:t>could</w:t>
      </w:r>
      <w:r w:rsidR="00D0638B" w:rsidRPr="00D07F82">
        <w:rPr>
          <w:rFonts w:eastAsia="宋体" w:hint="eastAsia"/>
          <w:b/>
          <w:lang w:val="en-GB" w:eastAsia="zh-CN"/>
        </w:rPr>
        <w:t xml:space="preserve"> </w:t>
      </w:r>
      <w:r w:rsidR="00D07F82" w:rsidRPr="00D07F82">
        <w:rPr>
          <w:rFonts w:eastAsia="宋体" w:hint="eastAsia"/>
          <w:b/>
          <w:lang w:val="en-GB" w:eastAsia="zh-CN"/>
        </w:rPr>
        <w:t>be</w:t>
      </w:r>
      <w:bookmarkEnd w:id="19"/>
      <w:bookmarkEnd w:id="20"/>
      <w:r w:rsidR="00D07F82" w:rsidRPr="00D07F82">
        <w:rPr>
          <w:rFonts w:eastAsia="宋体" w:hint="eastAsia"/>
          <w:b/>
          <w:lang w:val="en-GB" w:eastAsia="zh-CN"/>
        </w:rPr>
        <w:t xml:space="preserve"> added </w:t>
      </w:r>
      <w:r w:rsidR="00D0638B">
        <w:rPr>
          <w:rFonts w:eastAsia="宋体" w:hint="eastAsia"/>
          <w:b/>
          <w:lang w:val="en-GB" w:eastAsia="zh-CN"/>
        </w:rPr>
        <w:t>in the configuration of logged MDT</w:t>
      </w:r>
      <w:r w:rsidR="00E06C5D">
        <w:rPr>
          <w:rFonts w:eastAsia="宋体" w:hint="eastAsia"/>
          <w:b/>
          <w:lang w:val="en-GB" w:eastAsia="zh-CN"/>
        </w:rPr>
        <w:t>.</w:t>
      </w:r>
    </w:p>
    <w:p w:rsidR="00AE422D" w:rsidRPr="00D07F82" w:rsidRDefault="00E06C5D" w:rsidP="00AE422D">
      <w:pPr>
        <w:pStyle w:val="a0"/>
        <w:rPr>
          <w:rFonts w:eastAsiaTheme="minorEastAsia"/>
          <w:b/>
          <w:bCs/>
          <w:color w:val="000000"/>
          <w:szCs w:val="20"/>
          <w:lang w:eastAsia="zh-CN"/>
        </w:rPr>
      </w:pPr>
      <w:r>
        <w:rPr>
          <w:rFonts w:eastAsia="宋体" w:hint="eastAsia"/>
          <w:b/>
          <w:lang w:val="en-GB" w:eastAsia="zh-CN"/>
        </w:rPr>
        <w:t xml:space="preserve">Proposal </w:t>
      </w:r>
      <w:r w:rsidR="000F6F4B">
        <w:rPr>
          <w:rFonts w:eastAsia="宋体" w:hint="eastAsia"/>
          <w:b/>
          <w:lang w:val="en-GB" w:eastAsia="zh-CN"/>
        </w:rPr>
        <w:t>5</w:t>
      </w:r>
      <w:r>
        <w:rPr>
          <w:rFonts w:eastAsia="宋体" w:hint="eastAsia"/>
          <w:b/>
          <w:lang w:val="en-GB" w:eastAsia="zh-CN"/>
        </w:rPr>
        <w:t xml:space="preserve">: Max value of </w:t>
      </w:r>
      <w:proofErr w:type="spellStart"/>
      <w:r w:rsidRPr="00D07F82">
        <w:rPr>
          <w:b/>
          <w:i/>
          <w:color w:val="000000"/>
          <w:szCs w:val="20"/>
          <w:lang w:val="en-GB"/>
        </w:rPr>
        <w:t>maxNrofRS-IndexesToReport</w:t>
      </w:r>
      <w:proofErr w:type="spellEnd"/>
      <w:r w:rsidRPr="00D07F82">
        <w:rPr>
          <w:rFonts w:eastAsia="宋体" w:hint="eastAsia"/>
          <w:b/>
          <w:lang w:val="en-GB" w:eastAsia="zh-CN"/>
        </w:rPr>
        <w:t xml:space="preserve"> </w:t>
      </w:r>
      <w:r>
        <w:rPr>
          <w:rFonts w:eastAsia="宋体" w:hint="eastAsia"/>
          <w:b/>
          <w:lang w:val="en-GB" w:eastAsia="zh-CN"/>
        </w:rPr>
        <w:t>defined for logged MDT may</w:t>
      </w:r>
      <w:r w:rsidRPr="00D07F82">
        <w:rPr>
          <w:rFonts w:eastAsia="宋体" w:hint="eastAsia"/>
          <w:b/>
          <w:lang w:val="en-GB" w:eastAsia="zh-CN"/>
        </w:rPr>
        <w:t xml:space="preserve"> be</w:t>
      </w:r>
      <w:r>
        <w:rPr>
          <w:rFonts w:eastAsia="宋体" w:hint="eastAsia"/>
          <w:b/>
          <w:lang w:val="en-GB" w:eastAsia="zh-CN"/>
        </w:rPr>
        <w:t xml:space="preserve"> smaller than for immediate MDT.</w:t>
      </w:r>
    </w:p>
    <w:p w:rsidR="00AE422D" w:rsidRDefault="00AE422D" w:rsidP="00AE422D">
      <w:pPr>
        <w:pStyle w:val="20"/>
        <w:numPr>
          <w:ilvl w:val="1"/>
          <w:numId w:val="4"/>
        </w:numPr>
        <w:tabs>
          <w:tab w:val="left" w:pos="420"/>
        </w:tabs>
        <w:autoSpaceDN w:val="0"/>
        <w:rPr>
          <w:rFonts w:eastAsiaTheme="minorEastAsia"/>
        </w:rPr>
      </w:pPr>
      <w:r>
        <w:rPr>
          <w:rFonts w:eastAsiaTheme="minorEastAsia"/>
        </w:rPr>
        <w:t>A</w:t>
      </w:r>
      <w:r>
        <w:rPr>
          <w:rFonts w:eastAsiaTheme="minorEastAsia" w:hint="eastAsia"/>
        </w:rPr>
        <w:t>ccessibility Report</w:t>
      </w:r>
    </w:p>
    <w:p w:rsidR="00AE422D" w:rsidRDefault="00AF251D" w:rsidP="00AE422D">
      <w:pPr>
        <w:pStyle w:val="a0"/>
        <w:rPr>
          <w:rFonts w:eastAsiaTheme="minorEastAsia"/>
          <w:lang w:eastAsia="zh-CN"/>
        </w:rPr>
      </w:pPr>
      <w:r>
        <w:rPr>
          <w:rFonts w:eastAsiaTheme="minorEastAsia"/>
          <w:lang w:eastAsia="zh-CN"/>
        </w:rPr>
        <w:t>I</w:t>
      </w:r>
      <w:r>
        <w:rPr>
          <w:rFonts w:eastAsiaTheme="minorEastAsia" w:hint="eastAsia"/>
          <w:lang w:eastAsia="zh-CN"/>
        </w:rPr>
        <w:t>n LTE, t</w:t>
      </w:r>
      <w:r w:rsidRPr="009730F0">
        <w:t>he UE logs failed RRC connection establishments</w:t>
      </w:r>
      <w:r>
        <w:rPr>
          <w:rFonts w:eastAsiaTheme="minorEastAsia" w:hint="eastAsia"/>
          <w:lang w:eastAsia="zh-CN"/>
        </w:rPr>
        <w:t xml:space="preserve"> and report to the network when connect to the network</w:t>
      </w:r>
      <w:r w:rsidRPr="009730F0">
        <w:t>. The UE logs failed RRC connection establishments without the need for prior configuration by the network.</w:t>
      </w:r>
      <w:r w:rsidR="009C129E">
        <w:rPr>
          <w:rFonts w:eastAsiaTheme="minorEastAsia" w:hint="eastAsia"/>
          <w:lang w:eastAsia="zh-CN"/>
        </w:rPr>
        <w:t xml:space="preserve"> </w:t>
      </w:r>
      <w:r w:rsidR="009C129E" w:rsidRPr="009730F0">
        <w:t>The UE stores the Selected PLMN on the RRC connection establishment failure. Only if that PLMN is the same as the RPLMN, the UE may report the log.</w:t>
      </w:r>
    </w:p>
    <w:p w:rsidR="007E597D" w:rsidRPr="00EC444C" w:rsidRDefault="007E597D" w:rsidP="007E597D">
      <w:pPr>
        <w:pStyle w:val="B1"/>
        <w:ind w:left="0" w:firstLine="0"/>
        <w:rPr>
          <w:rFonts w:eastAsiaTheme="minorEastAsia"/>
          <w:lang w:eastAsia="zh-CN"/>
        </w:rPr>
      </w:pPr>
      <w:r w:rsidRPr="009730F0">
        <w:t>The latest available radio measurements for any frequency or RAT</w:t>
      </w:r>
      <w:r w:rsidR="000F3C2A">
        <w:rPr>
          <w:rFonts w:eastAsiaTheme="minorEastAsia" w:hint="eastAsia"/>
          <w:lang w:eastAsia="zh-CN"/>
        </w:rPr>
        <w:t xml:space="preserve"> is one of the log content should be recorded </w:t>
      </w:r>
      <w:r w:rsidR="000F3C2A" w:rsidRPr="009730F0">
        <w:t>when timer T300 expires</w:t>
      </w:r>
      <w:r w:rsidR="00385699">
        <w:rPr>
          <w:rFonts w:eastAsiaTheme="minorEastAsia" w:hint="eastAsia"/>
          <w:lang w:eastAsia="zh-CN"/>
        </w:rPr>
        <w:t xml:space="preserve">, include both measurement result of serving cell and all </w:t>
      </w:r>
      <w:r w:rsidR="00385699">
        <w:rPr>
          <w:rFonts w:eastAsiaTheme="minorEastAsia"/>
          <w:lang w:eastAsia="zh-CN"/>
        </w:rPr>
        <w:t>neighbo</w:t>
      </w:r>
      <w:r w:rsidR="003A2162">
        <w:rPr>
          <w:rFonts w:eastAsiaTheme="minorEastAsia" w:hint="eastAsia"/>
          <w:lang w:eastAsia="zh-CN"/>
        </w:rPr>
        <w:t>u</w:t>
      </w:r>
      <w:r w:rsidR="00385699">
        <w:rPr>
          <w:rFonts w:eastAsiaTheme="minorEastAsia"/>
          <w:lang w:eastAsia="zh-CN"/>
        </w:rPr>
        <w:t>ring</w:t>
      </w:r>
      <w:r w:rsidR="00385699">
        <w:rPr>
          <w:rFonts w:eastAsiaTheme="minorEastAsia" w:hint="eastAsia"/>
          <w:lang w:eastAsia="zh-CN"/>
        </w:rPr>
        <w:t xml:space="preserve"> cell in different frequencies</w:t>
      </w:r>
      <w:r w:rsidR="00197338">
        <w:rPr>
          <w:rFonts w:eastAsiaTheme="minorEastAsia" w:hint="eastAsia"/>
          <w:lang w:eastAsia="zh-CN"/>
        </w:rPr>
        <w:t xml:space="preserve"> and RATs</w:t>
      </w:r>
      <w:r w:rsidR="00385699">
        <w:rPr>
          <w:rFonts w:eastAsiaTheme="minorEastAsia" w:hint="eastAsia"/>
          <w:lang w:eastAsia="zh-CN"/>
        </w:rPr>
        <w:t>.</w:t>
      </w:r>
      <w:r w:rsidR="000F3C2A">
        <w:rPr>
          <w:rFonts w:eastAsiaTheme="minorEastAsia" w:hint="eastAsia"/>
          <w:lang w:eastAsia="zh-CN"/>
        </w:rPr>
        <w:t xml:space="preserve"> </w:t>
      </w:r>
      <w:r w:rsidR="00197338">
        <w:rPr>
          <w:rFonts w:eastAsiaTheme="minorEastAsia" w:hint="eastAsia"/>
          <w:lang w:eastAsia="zh-CN"/>
        </w:rPr>
        <w:t>In NR, the</w:t>
      </w:r>
      <w:r w:rsidR="004B292C">
        <w:rPr>
          <w:rFonts w:eastAsiaTheme="minorEastAsia" w:hint="eastAsia"/>
          <w:lang w:eastAsia="zh-CN"/>
        </w:rPr>
        <w:t xml:space="preserve"> </w:t>
      </w:r>
      <w:r w:rsidR="004B292C" w:rsidRPr="009730F0">
        <w:t>latest available radio measurements</w:t>
      </w:r>
      <w:r w:rsidR="00EC444C">
        <w:rPr>
          <w:rFonts w:eastAsiaTheme="minorEastAsia" w:hint="eastAsia"/>
          <w:lang w:eastAsia="zh-CN"/>
        </w:rPr>
        <w:t xml:space="preserve"> record should be reused, and for serving cell and the neighbouring cell in the frequency configured for NR,</w:t>
      </w:r>
      <w:r w:rsidR="00DD447D">
        <w:rPr>
          <w:rFonts w:eastAsiaTheme="minorEastAsia" w:hint="eastAsia"/>
          <w:lang w:eastAsia="zh-CN"/>
        </w:rPr>
        <w:t xml:space="preserve"> the result of RSRP/RSRQ </w:t>
      </w:r>
      <w:r w:rsidR="007D461D">
        <w:rPr>
          <w:rFonts w:eastAsiaTheme="minorEastAsia" w:hint="eastAsia"/>
          <w:lang w:eastAsia="zh-CN"/>
        </w:rPr>
        <w:t xml:space="preserve">could be used. </w:t>
      </w:r>
      <w:r w:rsidR="007350D6">
        <w:rPr>
          <w:rFonts w:eastAsiaTheme="minorEastAsia"/>
          <w:lang w:eastAsia="zh-CN"/>
        </w:rPr>
        <w:lastRenderedPageBreak/>
        <w:t>S</w:t>
      </w:r>
      <w:r w:rsidR="007350D6">
        <w:rPr>
          <w:rFonts w:eastAsiaTheme="minorEastAsia" w:hint="eastAsia"/>
          <w:lang w:eastAsia="zh-CN"/>
        </w:rPr>
        <w:t>ince the latest measurement result in IDLE/INACTIVE mode is for the purpose of cell reselection and no beam</w:t>
      </w:r>
      <w:r w:rsidR="004A79E2">
        <w:rPr>
          <w:rFonts w:eastAsiaTheme="minorEastAsia" w:hint="eastAsia"/>
          <w:lang w:eastAsia="zh-CN"/>
        </w:rPr>
        <w:t>-</w:t>
      </w:r>
      <w:r w:rsidR="007350D6">
        <w:rPr>
          <w:rFonts w:eastAsiaTheme="minorEastAsia" w:hint="eastAsia"/>
          <w:lang w:eastAsia="zh-CN"/>
        </w:rPr>
        <w:t xml:space="preserve">level result is </w:t>
      </w:r>
      <w:proofErr w:type="gramStart"/>
      <w:r w:rsidR="007350D6">
        <w:rPr>
          <w:rFonts w:eastAsiaTheme="minorEastAsia" w:hint="eastAsia"/>
          <w:lang w:eastAsia="zh-CN"/>
        </w:rPr>
        <w:t>kept,</w:t>
      </w:r>
      <w:proofErr w:type="gramEnd"/>
      <w:r w:rsidR="007350D6">
        <w:rPr>
          <w:rFonts w:eastAsiaTheme="minorEastAsia" w:hint="eastAsia"/>
          <w:lang w:eastAsia="zh-CN"/>
        </w:rPr>
        <w:t xml:space="preserve"> only the cell</w:t>
      </w:r>
      <w:r w:rsidR="004A79E2">
        <w:rPr>
          <w:rFonts w:eastAsiaTheme="minorEastAsia" w:hint="eastAsia"/>
          <w:lang w:eastAsia="zh-CN"/>
        </w:rPr>
        <w:t>-</w:t>
      </w:r>
      <w:r w:rsidR="0050306D">
        <w:rPr>
          <w:rFonts w:eastAsiaTheme="minorEastAsia" w:hint="eastAsia"/>
          <w:lang w:eastAsia="zh-CN"/>
        </w:rPr>
        <w:t>level</w:t>
      </w:r>
      <w:r w:rsidR="002646D3">
        <w:rPr>
          <w:rFonts w:eastAsiaTheme="minorEastAsia" w:hint="eastAsia"/>
          <w:lang w:eastAsia="zh-CN"/>
        </w:rPr>
        <w:t xml:space="preserve"> result is defined for accessibility report.</w:t>
      </w:r>
    </w:p>
    <w:p w:rsidR="00AE422D" w:rsidRDefault="00AE422D" w:rsidP="00AE422D">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0F6F4B">
        <w:rPr>
          <w:rFonts w:eastAsiaTheme="minorEastAsia" w:hint="eastAsia"/>
          <w:b/>
          <w:bCs/>
          <w:color w:val="000000"/>
          <w:szCs w:val="20"/>
          <w:lang w:eastAsia="zh-CN"/>
        </w:rPr>
        <w:t>6</w:t>
      </w:r>
      <w:r>
        <w:rPr>
          <w:rFonts w:eastAsiaTheme="minorEastAsia" w:hint="eastAsia"/>
          <w:b/>
          <w:bCs/>
          <w:color w:val="000000"/>
          <w:szCs w:val="20"/>
          <w:lang w:eastAsia="zh-CN"/>
        </w:rPr>
        <w:t>:</w:t>
      </w:r>
      <w:r w:rsidR="00DD447D">
        <w:rPr>
          <w:rFonts w:eastAsiaTheme="minorEastAsia" w:hint="eastAsia"/>
          <w:b/>
          <w:bCs/>
          <w:color w:val="000000"/>
          <w:szCs w:val="20"/>
          <w:lang w:eastAsia="zh-CN"/>
        </w:rPr>
        <w:t xml:space="preserve"> </w:t>
      </w:r>
      <w:r w:rsidR="004A2DF5">
        <w:rPr>
          <w:rFonts w:eastAsiaTheme="minorEastAsia" w:hint="eastAsia"/>
          <w:b/>
          <w:bCs/>
          <w:color w:val="000000"/>
          <w:szCs w:val="20"/>
          <w:lang w:eastAsia="zh-CN"/>
        </w:rPr>
        <w:t xml:space="preserve">For </w:t>
      </w:r>
      <w:r w:rsidR="007350D6">
        <w:rPr>
          <w:rFonts w:eastAsiaTheme="minorEastAsia" w:hint="eastAsia"/>
          <w:b/>
          <w:bCs/>
          <w:color w:val="000000"/>
          <w:szCs w:val="20"/>
          <w:lang w:eastAsia="zh-CN"/>
        </w:rPr>
        <w:t xml:space="preserve">the NR result in </w:t>
      </w:r>
      <w:r w:rsidR="004A2DF5">
        <w:rPr>
          <w:rFonts w:eastAsiaTheme="minorEastAsia" w:hint="eastAsia"/>
          <w:b/>
          <w:bCs/>
          <w:color w:val="000000"/>
          <w:szCs w:val="20"/>
          <w:lang w:eastAsia="zh-CN"/>
        </w:rPr>
        <w:t>accessibility report,</w:t>
      </w:r>
      <w:r w:rsidR="007350D6">
        <w:rPr>
          <w:rFonts w:eastAsiaTheme="minorEastAsia" w:hint="eastAsia"/>
          <w:b/>
          <w:bCs/>
          <w:color w:val="000000"/>
          <w:szCs w:val="20"/>
          <w:lang w:eastAsia="zh-CN"/>
        </w:rPr>
        <w:t xml:space="preserve"> only</w:t>
      </w:r>
      <w:r w:rsidR="00DD447D">
        <w:rPr>
          <w:rFonts w:eastAsiaTheme="minorEastAsia" w:hint="eastAsia"/>
          <w:b/>
          <w:bCs/>
          <w:color w:val="000000"/>
          <w:szCs w:val="20"/>
          <w:lang w:eastAsia="zh-CN"/>
        </w:rPr>
        <w:t xml:space="preserve"> cell</w:t>
      </w:r>
      <w:r w:rsidR="004A79E2">
        <w:rPr>
          <w:rFonts w:eastAsiaTheme="minorEastAsia" w:hint="eastAsia"/>
          <w:b/>
          <w:bCs/>
          <w:color w:val="000000"/>
          <w:szCs w:val="20"/>
          <w:lang w:eastAsia="zh-CN"/>
        </w:rPr>
        <w:t>-</w:t>
      </w:r>
      <w:r w:rsidR="00DD447D">
        <w:rPr>
          <w:rFonts w:eastAsiaTheme="minorEastAsia" w:hint="eastAsia"/>
          <w:b/>
          <w:bCs/>
          <w:color w:val="000000"/>
          <w:szCs w:val="20"/>
          <w:lang w:eastAsia="zh-CN"/>
        </w:rPr>
        <w:t>level RSRP/RSRQ</w:t>
      </w:r>
      <w:r w:rsidR="00345EE7">
        <w:rPr>
          <w:rFonts w:eastAsiaTheme="minorEastAsia" w:hint="eastAsia"/>
          <w:b/>
          <w:bCs/>
          <w:color w:val="000000"/>
          <w:szCs w:val="20"/>
          <w:lang w:eastAsia="zh-CN"/>
        </w:rPr>
        <w:t xml:space="preserve"> </w:t>
      </w:r>
      <w:r w:rsidR="007350D6">
        <w:rPr>
          <w:rFonts w:eastAsiaTheme="minorEastAsia" w:hint="eastAsia"/>
          <w:b/>
          <w:bCs/>
          <w:color w:val="000000"/>
          <w:szCs w:val="20"/>
          <w:lang w:eastAsia="zh-CN"/>
        </w:rPr>
        <w:t>should be defined</w:t>
      </w:r>
      <w:r w:rsidR="00345EE7">
        <w:rPr>
          <w:rFonts w:eastAsiaTheme="minorEastAsia" w:hint="eastAsia"/>
          <w:b/>
          <w:bCs/>
          <w:color w:val="000000"/>
          <w:szCs w:val="20"/>
          <w:lang w:eastAsia="zh-CN"/>
        </w:rPr>
        <w:t>.</w:t>
      </w:r>
    </w:p>
    <w:p w:rsidR="009F3D99" w:rsidRDefault="009F3D99" w:rsidP="009F3D99">
      <w:pPr>
        <w:pStyle w:val="20"/>
        <w:numPr>
          <w:ilvl w:val="1"/>
          <w:numId w:val="4"/>
        </w:numPr>
        <w:tabs>
          <w:tab w:val="left" w:pos="420"/>
        </w:tabs>
        <w:autoSpaceDN w:val="0"/>
        <w:rPr>
          <w:rFonts w:eastAsiaTheme="minorEastAsia"/>
        </w:rPr>
      </w:pPr>
      <w:r>
        <w:rPr>
          <w:rFonts w:eastAsiaTheme="minorEastAsia" w:hint="eastAsia"/>
        </w:rPr>
        <w:t>RLF Report</w:t>
      </w:r>
    </w:p>
    <w:p w:rsidR="009F3D99" w:rsidRDefault="009F3D99" w:rsidP="009F3D99">
      <w:pPr>
        <w:pStyle w:val="a0"/>
        <w:rPr>
          <w:rFonts w:eastAsiaTheme="minorEastAsia"/>
          <w:lang w:val="en-GB" w:eastAsia="zh-CN"/>
        </w:rPr>
      </w:pPr>
      <w:r>
        <w:rPr>
          <w:rFonts w:eastAsiaTheme="minorEastAsia" w:hint="eastAsia"/>
          <w:lang w:eastAsia="zh-CN"/>
        </w:rPr>
        <w:t>It has been agreed in last meeting that f</w:t>
      </w:r>
      <w:r w:rsidRPr="004847EF">
        <w:rPr>
          <w:rFonts w:eastAsiaTheme="minorEastAsia"/>
          <w:lang w:val="en-GB" w:eastAsia="zh-CN"/>
        </w:rPr>
        <w:t xml:space="preserve">or RLF report UE logs these measurements without the need for prior configuration by the network. </w:t>
      </w:r>
      <w:r w:rsidR="009E2672">
        <w:rPr>
          <w:rFonts w:eastAsiaTheme="minorEastAsia" w:hint="eastAsia"/>
          <w:lang w:val="en-GB" w:eastAsia="zh-CN"/>
        </w:rPr>
        <w:t>Since RLF is occurred in CONNECTED mode,</w:t>
      </w:r>
      <w:r w:rsidR="00421AB7">
        <w:rPr>
          <w:rFonts w:eastAsiaTheme="minorEastAsia" w:hint="eastAsia"/>
          <w:lang w:val="en-GB" w:eastAsia="zh-CN"/>
        </w:rPr>
        <w:t xml:space="preserve"> </w:t>
      </w:r>
      <w:r w:rsidR="00B374E5">
        <w:rPr>
          <w:rFonts w:eastAsiaTheme="minorEastAsia" w:hint="eastAsia"/>
          <w:lang w:val="en-GB" w:eastAsia="zh-CN"/>
        </w:rPr>
        <w:t xml:space="preserve">the beam-level </w:t>
      </w:r>
      <w:r w:rsidR="00B374E5">
        <w:rPr>
          <w:rFonts w:eastAsiaTheme="minorEastAsia"/>
          <w:lang w:val="en-GB" w:eastAsia="zh-CN"/>
        </w:rPr>
        <w:t>result</w:t>
      </w:r>
      <w:r w:rsidR="00B374E5">
        <w:rPr>
          <w:rFonts w:eastAsiaTheme="minorEastAsia" w:hint="eastAsia"/>
          <w:lang w:val="en-GB" w:eastAsia="zh-CN"/>
        </w:rPr>
        <w:t xml:space="preserve"> is already there due to the last RRM measurement.</w:t>
      </w:r>
      <w:r w:rsidR="00835F54">
        <w:rPr>
          <w:rFonts w:eastAsiaTheme="minorEastAsia" w:hint="eastAsia"/>
          <w:lang w:val="en-GB" w:eastAsia="zh-CN"/>
        </w:rPr>
        <w:t xml:space="preserve"> </w:t>
      </w:r>
      <w:r w:rsidR="00835F54">
        <w:rPr>
          <w:rFonts w:eastAsiaTheme="minorEastAsia"/>
          <w:lang w:val="en-GB" w:eastAsia="zh-CN"/>
        </w:rPr>
        <w:t>S</w:t>
      </w:r>
      <w:r w:rsidR="00835F54">
        <w:rPr>
          <w:rFonts w:eastAsiaTheme="minorEastAsia" w:hint="eastAsia"/>
          <w:lang w:val="en-GB" w:eastAsia="zh-CN"/>
        </w:rPr>
        <w:t>o similar to immediate MDT, beam-level RSRP/RSRQ should be defined in RLF report.</w:t>
      </w:r>
    </w:p>
    <w:p w:rsidR="009F3D99" w:rsidRPr="00835F54" w:rsidRDefault="009F3D99" w:rsidP="00AE422D">
      <w:pPr>
        <w:pStyle w:val="a0"/>
        <w:rPr>
          <w:rFonts w:eastAsiaTheme="minorEastAsia"/>
          <w:b/>
          <w:bCs/>
          <w:color w:val="000000"/>
          <w:szCs w:val="20"/>
          <w:lang w:eastAsia="zh-CN"/>
        </w:rPr>
      </w:pPr>
      <w:r>
        <w:rPr>
          <w:rFonts w:eastAsiaTheme="minorEastAsia" w:hint="eastAsia"/>
          <w:b/>
          <w:bCs/>
          <w:color w:val="000000"/>
          <w:szCs w:val="20"/>
          <w:lang w:eastAsia="zh-CN"/>
        </w:rPr>
        <w:t>Proposal 7: For the NR result in RLF report, both beam</w:t>
      </w:r>
      <w:r w:rsidR="00835F54">
        <w:rPr>
          <w:rFonts w:eastAsiaTheme="minorEastAsia" w:hint="eastAsia"/>
          <w:b/>
          <w:bCs/>
          <w:color w:val="000000"/>
          <w:szCs w:val="20"/>
          <w:lang w:eastAsia="zh-CN"/>
        </w:rPr>
        <w:t>-</w:t>
      </w:r>
      <w:r>
        <w:rPr>
          <w:rFonts w:eastAsiaTheme="minorEastAsia" w:hint="eastAsia"/>
          <w:b/>
          <w:bCs/>
          <w:color w:val="000000"/>
          <w:szCs w:val="20"/>
          <w:lang w:eastAsia="zh-CN"/>
        </w:rPr>
        <w:t>level and cell</w:t>
      </w:r>
      <w:r w:rsidR="00835F54">
        <w:rPr>
          <w:rFonts w:eastAsiaTheme="minorEastAsia" w:hint="eastAsia"/>
          <w:b/>
          <w:bCs/>
          <w:color w:val="000000"/>
          <w:szCs w:val="20"/>
          <w:lang w:eastAsia="zh-CN"/>
        </w:rPr>
        <w:t>-</w:t>
      </w:r>
      <w:r>
        <w:rPr>
          <w:rFonts w:eastAsiaTheme="minorEastAsia" w:hint="eastAsia"/>
          <w:b/>
          <w:bCs/>
          <w:color w:val="000000"/>
          <w:szCs w:val="20"/>
          <w:lang w:eastAsia="zh-CN"/>
        </w:rPr>
        <w:t>level RSRP/RSRQ should be defined.</w:t>
      </w:r>
    </w:p>
    <w:bookmarkEnd w:id="11"/>
    <w:bookmarkEnd w:id="12"/>
    <w:bookmarkEnd w:id="15"/>
    <w:bookmarkEnd w:id="16"/>
    <w:bookmarkEnd w:id="17"/>
    <w:bookmarkEnd w:id="18"/>
    <w:p w:rsidR="004A7AA3" w:rsidRDefault="004A7AA3" w:rsidP="002768D4">
      <w:pPr>
        <w:pStyle w:val="1"/>
        <w:tabs>
          <w:tab w:val="clear" w:pos="567"/>
          <w:tab w:val="num" w:pos="432"/>
        </w:tabs>
        <w:ind w:left="432" w:hanging="432"/>
        <w:jc w:val="both"/>
      </w:pPr>
      <w:r>
        <w:t>Conclusion</w:t>
      </w:r>
    </w:p>
    <w:p w:rsidR="00FA3182" w:rsidRDefault="0098178C" w:rsidP="007733CF">
      <w:pPr>
        <w:pStyle w:val="a0"/>
        <w:spacing w:beforeLines="50" w:before="120"/>
        <w:rPr>
          <w:rFonts w:eastAsia="宋体"/>
          <w:lang w:val="en-GB" w:eastAsia="zh-CN"/>
        </w:rPr>
      </w:pPr>
      <w:bookmarkStart w:id="21" w:name="OLE_LINK58"/>
      <w:bookmarkStart w:id="22" w:name="OLE_LINK59"/>
      <w:bookmarkStart w:id="23" w:name="OLE_LINK60"/>
      <w:r w:rsidRPr="0098178C">
        <w:rPr>
          <w:rFonts w:eastAsia="宋体"/>
          <w:lang w:val="en-GB" w:eastAsia="zh-CN"/>
        </w:rPr>
        <w:t xml:space="preserve">According to the analysis in section 2, we </w:t>
      </w:r>
      <w:bookmarkStart w:id="24" w:name="OLE_LINK47"/>
      <w:bookmarkStart w:id="25" w:name="OLE_LINK48"/>
      <w:r w:rsidRPr="0098178C">
        <w:rPr>
          <w:rFonts w:eastAsia="宋体"/>
          <w:lang w:val="en-GB" w:eastAsia="zh-CN"/>
        </w:rPr>
        <w:t>propose:</w:t>
      </w:r>
    </w:p>
    <w:p w:rsidR="00A65514" w:rsidRDefault="00A65514" w:rsidP="00A65514">
      <w:pPr>
        <w:pStyle w:val="a0"/>
        <w:rPr>
          <w:rFonts w:eastAsiaTheme="minorEastAsia"/>
          <w:b/>
          <w:bCs/>
          <w:color w:val="000000"/>
          <w:szCs w:val="20"/>
          <w:lang w:eastAsia="zh-CN"/>
        </w:rPr>
      </w:pPr>
      <w:r>
        <w:rPr>
          <w:rFonts w:eastAsiaTheme="minorEastAsia" w:hint="eastAsia"/>
          <w:b/>
          <w:bCs/>
          <w:color w:val="000000"/>
          <w:szCs w:val="20"/>
          <w:lang w:eastAsia="zh-CN"/>
        </w:rPr>
        <w:t>Proposal 1: Both the SSB based and CSI-RS based RRM measurement could be used for immediate MDT.</w:t>
      </w:r>
    </w:p>
    <w:p w:rsidR="00A65514" w:rsidRDefault="00A65514" w:rsidP="00A6551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All the NR measurement events A1 </w:t>
      </w:r>
      <w:r>
        <w:rPr>
          <w:rFonts w:eastAsiaTheme="minorEastAsia"/>
          <w:b/>
          <w:bCs/>
          <w:color w:val="000000"/>
          <w:szCs w:val="20"/>
          <w:lang w:eastAsia="zh-CN"/>
        </w:rPr>
        <w:t>–</w:t>
      </w:r>
      <w:r>
        <w:rPr>
          <w:rFonts w:eastAsiaTheme="minorEastAsia" w:hint="eastAsia"/>
          <w:b/>
          <w:bCs/>
          <w:color w:val="000000"/>
          <w:szCs w:val="20"/>
          <w:lang w:eastAsia="zh-CN"/>
        </w:rPr>
        <w:t xml:space="preserve"> A6, B1 and B2 could be used for immediate MDT.</w:t>
      </w:r>
    </w:p>
    <w:p w:rsidR="00A65514" w:rsidRDefault="00A65514" w:rsidP="00A65514">
      <w:pPr>
        <w:pStyle w:val="a0"/>
        <w:rPr>
          <w:rFonts w:eastAsia="宋体"/>
          <w:b/>
          <w:lang w:val="en-GB" w:eastAsia="zh-CN"/>
        </w:rPr>
      </w:pPr>
      <w:r>
        <w:rPr>
          <w:rFonts w:eastAsiaTheme="minorEastAsia" w:hint="eastAsia"/>
          <w:b/>
          <w:bCs/>
          <w:color w:val="000000"/>
          <w:szCs w:val="20"/>
          <w:lang w:eastAsia="zh-CN"/>
        </w:rPr>
        <w:t>Proposal 3: Beam-level RSRP/RSRQ</w:t>
      </w:r>
      <w:r>
        <w:rPr>
          <w:rFonts w:eastAsia="宋体" w:hint="eastAsia"/>
          <w:b/>
          <w:lang w:val="en-GB" w:eastAsia="zh-CN"/>
        </w:rPr>
        <w:t xml:space="preserve"> </w:t>
      </w:r>
      <w:r w:rsidRPr="00B734B7">
        <w:rPr>
          <w:rFonts w:eastAsia="宋体"/>
          <w:b/>
          <w:lang w:val="en-GB" w:eastAsia="zh-CN"/>
        </w:rPr>
        <w:t>should be included in the measurement logging together with cell-level RSRP/RSRQ</w:t>
      </w:r>
      <w:r>
        <w:rPr>
          <w:rFonts w:eastAsia="宋体" w:hint="eastAsia"/>
          <w:b/>
          <w:lang w:val="en-GB" w:eastAsia="zh-CN"/>
        </w:rPr>
        <w:t>.</w:t>
      </w:r>
    </w:p>
    <w:p w:rsidR="00A65514" w:rsidRDefault="00A65514" w:rsidP="00A65514">
      <w:pPr>
        <w:pStyle w:val="a0"/>
        <w:rPr>
          <w:rFonts w:eastAsia="宋体"/>
          <w:b/>
          <w:lang w:val="en-GB" w:eastAsia="zh-CN"/>
        </w:rPr>
      </w:pPr>
      <w:r>
        <w:rPr>
          <w:rFonts w:eastAsiaTheme="minorEastAsia" w:hint="eastAsia"/>
          <w:b/>
          <w:bCs/>
          <w:color w:val="000000"/>
          <w:szCs w:val="20"/>
          <w:lang w:eastAsia="zh-CN"/>
        </w:rPr>
        <w:t>Proposal 4: Par</w:t>
      </w:r>
      <w:r w:rsidRPr="00D07F82">
        <w:rPr>
          <w:rFonts w:eastAsiaTheme="minorEastAsia" w:hint="eastAsia"/>
          <w:b/>
          <w:bCs/>
          <w:color w:val="000000"/>
          <w:szCs w:val="20"/>
          <w:lang w:eastAsia="zh-CN"/>
        </w:rPr>
        <w:t xml:space="preserve">ameter of </w:t>
      </w:r>
      <w:proofErr w:type="spellStart"/>
      <w:r w:rsidRPr="00D07F82">
        <w:rPr>
          <w:b/>
          <w:i/>
          <w:color w:val="000000"/>
          <w:szCs w:val="20"/>
          <w:lang w:val="en-GB"/>
        </w:rPr>
        <w:t>maxNrofRS-IndexesToReport</w:t>
      </w:r>
      <w:proofErr w:type="spellEnd"/>
      <w:r w:rsidRPr="00D07F82">
        <w:rPr>
          <w:rFonts w:eastAsia="宋体" w:hint="eastAsia"/>
          <w:b/>
          <w:lang w:val="en-GB" w:eastAsia="zh-CN"/>
        </w:rPr>
        <w:t xml:space="preserve"> </w:t>
      </w:r>
      <w:r>
        <w:rPr>
          <w:rFonts w:eastAsia="宋体" w:hint="eastAsia"/>
          <w:b/>
          <w:lang w:val="en-GB" w:eastAsia="zh-CN"/>
        </w:rPr>
        <w:t>could</w:t>
      </w:r>
      <w:r w:rsidRPr="00D07F82">
        <w:rPr>
          <w:rFonts w:eastAsia="宋体" w:hint="eastAsia"/>
          <w:b/>
          <w:lang w:val="en-GB" w:eastAsia="zh-CN"/>
        </w:rPr>
        <w:t xml:space="preserve"> be added </w:t>
      </w:r>
      <w:r>
        <w:rPr>
          <w:rFonts w:eastAsia="宋体" w:hint="eastAsia"/>
          <w:b/>
          <w:lang w:val="en-GB" w:eastAsia="zh-CN"/>
        </w:rPr>
        <w:t>in the configuration of logged MDT.</w:t>
      </w:r>
    </w:p>
    <w:p w:rsidR="00A65514" w:rsidRPr="00D07F82" w:rsidRDefault="00A65514" w:rsidP="00A65514">
      <w:pPr>
        <w:pStyle w:val="a0"/>
        <w:rPr>
          <w:rFonts w:eastAsiaTheme="minorEastAsia"/>
          <w:b/>
          <w:bCs/>
          <w:color w:val="000000"/>
          <w:szCs w:val="20"/>
          <w:lang w:eastAsia="zh-CN"/>
        </w:rPr>
      </w:pPr>
      <w:r>
        <w:rPr>
          <w:rFonts w:eastAsia="宋体" w:hint="eastAsia"/>
          <w:b/>
          <w:lang w:val="en-GB" w:eastAsia="zh-CN"/>
        </w:rPr>
        <w:t xml:space="preserve">Proposal 5: Max value of </w:t>
      </w:r>
      <w:proofErr w:type="spellStart"/>
      <w:r w:rsidRPr="00D07F82">
        <w:rPr>
          <w:b/>
          <w:i/>
          <w:color w:val="000000"/>
          <w:szCs w:val="20"/>
          <w:lang w:val="en-GB"/>
        </w:rPr>
        <w:t>maxNrofRS-IndexesToReport</w:t>
      </w:r>
      <w:proofErr w:type="spellEnd"/>
      <w:r w:rsidRPr="00D07F82">
        <w:rPr>
          <w:rFonts w:eastAsia="宋体" w:hint="eastAsia"/>
          <w:b/>
          <w:lang w:val="en-GB" w:eastAsia="zh-CN"/>
        </w:rPr>
        <w:t xml:space="preserve"> </w:t>
      </w:r>
      <w:r>
        <w:rPr>
          <w:rFonts w:eastAsia="宋体" w:hint="eastAsia"/>
          <w:b/>
          <w:lang w:val="en-GB" w:eastAsia="zh-CN"/>
        </w:rPr>
        <w:t>defined for logged MDT may</w:t>
      </w:r>
      <w:r w:rsidRPr="00D07F82">
        <w:rPr>
          <w:rFonts w:eastAsia="宋体" w:hint="eastAsia"/>
          <w:b/>
          <w:lang w:val="en-GB" w:eastAsia="zh-CN"/>
        </w:rPr>
        <w:t xml:space="preserve"> be</w:t>
      </w:r>
      <w:r>
        <w:rPr>
          <w:rFonts w:eastAsia="宋体" w:hint="eastAsia"/>
          <w:b/>
          <w:lang w:val="en-GB" w:eastAsia="zh-CN"/>
        </w:rPr>
        <w:t xml:space="preserve"> smaller than for immediate MDT.</w:t>
      </w:r>
    </w:p>
    <w:p w:rsidR="00A65514" w:rsidRDefault="00A65514" w:rsidP="00A65514">
      <w:pPr>
        <w:pStyle w:val="a0"/>
        <w:rPr>
          <w:rFonts w:eastAsiaTheme="minorEastAsia"/>
          <w:b/>
          <w:bCs/>
          <w:color w:val="000000"/>
          <w:szCs w:val="20"/>
          <w:lang w:eastAsia="zh-CN"/>
        </w:rPr>
      </w:pPr>
      <w:r>
        <w:rPr>
          <w:rFonts w:eastAsiaTheme="minorEastAsia" w:hint="eastAsia"/>
          <w:b/>
          <w:bCs/>
          <w:color w:val="000000"/>
          <w:szCs w:val="20"/>
          <w:lang w:eastAsia="zh-CN"/>
        </w:rPr>
        <w:t>Proposal 6: For the NR result in accessibility report, only cell</w:t>
      </w:r>
      <w:r w:rsidR="004A79E2">
        <w:rPr>
          <w:rFonts w:eastAsiaTheme="minorEastAsia" w:hint="eastAsia"/>
          <w:b/>
          <w:bCs/>
          <w:color w:val="000000"/>
          <w:szCs w:val="20"/>
          <w:lang w:eastAsia="zh-CN"/>
        </w:rPr>
        <w:t>-</w:t>
      </w:r>
      <w:r>
        <w:rPr>
          <w:rFonts w:eastAsiaTheme="minorEastAsia" w:hint="eastAsia"/>
          <w:b/>
          <w:bCs/>
          <w:color w:val="000000"/>
          <w:szCs w:val="20"/>
          <w:lang w:eastAsia="zh-CN"/>
        </w:rPr>
        <w:t>level RSRP/RSRQ should be defined.</w:t>
      </w:r>
    </w:p>
    <w:bookmarkEnd w:id="21"/>
    <w:bookmarkEnd w:id="22"/>
    <w:bookmarkEnd w:id="23"/>
    <w:p w:rsidR="009F3D99" w:rsidRDefault="009F3D99" w:rsidP="009F3D99">
      <w:pPr>
        <w:pStyle w:val="a0"/>
        <w:rPr>
          <w:rFonts w:eastAsiaTheme="minorEastAsia"/>
          <w:b/>
          <w:bCs/>
          <w:color w:val="000000"/>
          <w:szCs w:val="20"/>
          <w:lang w:eastAsia="zh-CN"/>
        </w:rPr>
      </w:pPr>
      <w:r>
        <w:rPr>
          <w:rFonts w:eastAsiaTheme="minorEastAsia" w:hint="eastAsia"/>
          <w:b/>
          <w:bCs/>
          <w:color w:val="000000"/>
          <w:szCs w:val="20"/>
          <w:lang w:eastAsia="zh-CN"/>
        </w:rPr>
        <w:t>Proposal 7: For the NR result in RLF report, both beam</w:t>
      </w:r>
      <w:r w:rsidR="00B120D9">
        <w:rPr>
          <w:rFonts w:eastAsiaTheme="minorEastAsia" w:hint="eastAsia"/>
          <w:b/>
          <w:bCs/>
          <w:color w:val="000000"/>
          <w:szCs w:val="20"/>
          <w:lang w:eastAsia="zh-CN"/>
        </w:rPr>
        <w:t>-</w:t>
      </w:r>
      <w:r>
        <w:rPr>
          <w:rFonts w:eastAsiaTheme="minorEastAsia" w:hint="eastAsia"/>
          <w:b/>
          <w:bCs/>
          <w:color w:val="000000"/>
          <w:szCs w:val="20"/>
          <w:lang w:eastAsia="zh-CN"/>
        </w:rPr>
        <w:t>level and cell</w:t>
      </w:r>
      <w:r w:rsidR="00B120D9">
        <w:rPr>
          <w:rFonts w:eastAsiaTheme="minorEastAsia" w:hint="eastAsia"/>
          <w:b/>
          <w:bCs/>
          <w:color w:val="000000"/>
          <w:szCs w:val="20"/>
          <w:lang w:eastAsia="zh-CN"/>
        </w:rPr>
        <w:t>-</w:t>
      </w:r>
      <w:r>
        <w:rPr>
          <w:rFonts w:eastAsiaTheme="minorEastAsia" w:hint="eastAsia"/>
          <w:b/>
          <w:bCs/>
          <w:color w:val="000000"/>
          <w:szCs w:val="20"/>
          <w:lang w:eastAsia="zh-CN"/>
        </w:rPr>
        <w:t>level RSRP/RSRQ should be defined.</w:t>
      </w:r>
    </w:p>
    <w:p w:rsidR="00346326" w:rsidRDefault="00346326" w:rsidP="009F3D99">
      <w:pPr>
        <w:pStyle w:val="1"/>
        <w:numPr>
          <w:ilvl w:val="0"/>
          <w:numId w:val="0"/>
        </w:numPr>
        <w:jc w:val="both"/>
      </w:pPr>
      <w:r>
        <w:t>Reference</w:t>
      </w:r>
    </w:p>
    <w:p w:rsidR="00FA3182" w:rsidRPr="007D77AE" w:rsidRDefault="00793031" w:rsidP="007733CF">
      <w:pPr>
        <w:pStyle w:val="a0"/>
        <w:numPr>
          <w:ilvl w:val="0"/>
          <w:numId w:val="3"/>
        </w:numPr>
        <w:spacing w:beforeLines="50" w:before="120"/>
        <w:rPr>
          <w:noProof/>
        </w:rPr>
      </w:pPr>
      <w:bookmarkStart w:id="26" w:name="OLE_LINK14"/>
      <w:bookmarkStart w:id="27" w:name="OLE_LINK15"/>
      <w:bookmarkStart w:id="28" w:name="OLE_LINK16"/>
      <w:bookmarkStart w:id="29" w:name="OLE_LINK192"/>
      <w:r>
        <w:rPr>
          <w:rFonts w:eastAsiaTheme="minorEastAsia" w:hint="eastAsia"/>
          <w:noProof/>
          <w:lang w:eastAsia="zh-CN"/>
        </w:rPr>
        <w:t>R2-1</w:t>
      </w:r>
      <w:r w:rsidR="002941F2">
        <w:rPr>
          <w:rFonts w:eastAsiaTheme="minorEastAsia" w:hint="eastAsia"/>
          <w:noProof/>
          <w:lang w:eastAsia="zh-CN"/>
        </w:rPr>
        <w:t xml:space="preserve">22535 </w:t>
      </w:r>
      <w:r w:rsidR="002941F2" w:rsidRPr="002941F2">
        <w:rPr>
          <w:rFonts w:eastAsiaTheme="minorEastAsia" w:hint="eastAsia"/>
          <w:noProof/>
          <w:lang w:eastAsia="zh-CN"/>
        </w:rPr>
        <w:t xml:space="preserve">Reporting Triggers for Immediate MDT </w:t>
      </w:r>
      <w:r w:rsidR="002941F2" w:rsidRPr="002941F2">
        <w:rPr>
          <w:rFonts w:eastAsiaTheme="minorEastAsia"/>
          <w:noProof/>
          <w:lang w:eastAsia="zh-CN"/>
        </w:rPr>
        <w:t>NTT D</w:t>
      </w:r>
      <w:r w:rsidR="002941F2" w:rsidRPr="002941F2">
        <w:rPr>
          <w:rFonts w:eastAsiaTheme="minorEastAsia" w:hint="eastAsia"/>
          <w:noProof/>
          <w:lang w:eastAsia="zh-CN"/>
        </w:rPr>
        <w:t>OCOMO, INC., CMCC</w:t>
      </w:r>
    </w:p>
    <w:p w:rsidR="00956085" w:rsidRPr="00A65514" w:rsidRDefault="00956085" w:rsidP="007733CF">
      <w:pPr>
        <w:pStyle w:val="a0"/>
        <w:numPr>
          <w:ilvl w:val="0"/>
          <w:numId w:val="3"/>
        </w:numPr>
        <w:spacing w:beforeLines="50" w:before="120"/>
        <w:rPr>
          <w:noProof/>
        </w:rPr>
      </w:pPr>
      <w:r>
        <w:rPr>
          <w:rFonts w:eastAsiaTheme="minorEastAsia" w:hint="eastAsia"/>
          <w:noProof/>
          <w:lang w:eastAsia="zh-CN"/>
        </w:rPr>
        <w:t>TS38.304</w:t>
      </w:r>
    </w:p>
    <w:p w:rsidR="00A65514" w:rsidRDefault="00A65514" w:rsidP="00A65514">
      <w:pPr>
        <w:pStyle w:val="a0"/>
        <w:spacing w:beforeLines="50" w:before="120"/>
        <w:rPr>
          <w:noProof/>
        </w:rPr>
      </w:pPr>
      <w:bookmarkStart w:id="30" w:name="_GoBack"/>
      <w:bookmarkEnd w:id="24"/>
      <w:bookmarkEnd w:id="25"/>
      <w:bookmarkEnd w:id="26"/>
      <w:bookmarkEnd w:id="27"/>
      <w:bookmarkEnd w:id="28"/>
      <w:bookmarkEnd w:id="29"/>
      <w:bookmarkEnd w:id="30"/>
    </w:p>
    <w:sectPr w:rsidR="00A65514"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81A" w:rsidRDefault="0017581A">
      <w:r>
        <w:separator/>
      </w:r>
    </w:p>
  </w:endnote>
  <w:endnote w:type="continuationSeparator" w:id="0">
    <w:p w:rsidR="0017581A" w:rsidRDefault="00175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old">
    <w:altName w:val="Arial"/>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7D77AE">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956085">
      <w:rPr>
        <w:rFonts w:eastAsiaTheme="minorEastAsia" w:hint="eastAsia"/>
        <w:lang w:eastAsia="zh-CN"/>
      </w:rPr>
      <w:t>3161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81A" w:rsidRDefault="0017581A">
      <w:r>
        <w:separator/>
      </w:r>
    </w:p>
  </w:footnote>
  <w:footnote w:type="continuationSeparator" w:id="0">
    <w:p w:rsidR="0017581A" w:rsidRDefault="00175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9"/>
  </w:num>
  <w:num w:numId="3">
    <w:abstractNumId w:val="2"/>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18"/>
  </w:num>
  <w:num w:numId="8">
    <w:abstractNumId w:val="24"/>
  </w:num>
  <w:num w:numId="9">
    <w:abstractNumId w:val="18"/>
  </w:num>
  <w:num w:numId="10">
    <w:abstractNumId w:val="15"/>
  </w:num>
  <w:num w:numId="11">
    <w:abstractNumId w:val="23"/>
  </w:num>
  <w:num w:numId="12">
    <w:abstractNumId w:val="23"/>
  </w:num>
  <w:num w:numId="13">
    <w:abstractNumId w:val="2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2"/>
  </w:num>
  <w:num w:numId="17">
    <w:abstractNumId w:val="16"/>
  </w:num>
  <w:num w:numId="18">
    <w:abstractNumId w:val="14"/>
  </w:num>
  <w:num w:numId="19">
    <w:abstractNumId w:val="6"/>
  </w:num>
  <w:num w:numId="20">
    <w:abstractNumId w:val="8"/>
  </w:num>
  <w:num w:numId="21">
    <w:abstractNumId w:val="17"/>
  </w:num>
  <w:num w:numId="22">
    <w:abstractNumId w:val="20"/>
  </w:num>
  <w:num w:numId="23">
    <w:abstractNumId w:val="13"/>
  </w:num>
  <w:num w:numId="24">
    <w:abstractNumId w:val="10"/>
  </w:num>
  <w:num w:numId="25">
    <w:abstractNumId w:val="21"/>
  </w:num>
  <w:num w:numId="26">
    <w:abstractNumId w:val="9"/>
  </w:num>
  <w:num w:numId="27">
    <w:abstractNumId w:val="5"/>
  </w:num>
  <w:num w:numId="28">
    <w:abstractNumId w:val="11"/>
  </w:num>
  <w:num w:numId="2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59A0"/>
    <w:rsid w:val="0001609E"/>
    <w:rsid w:val="00016AC6"/>
    <w:rsid w:val="00016B22"/>
    <w:rsid w:val="00016D97"/>
    <w:rsid w:val="00020363"/>
    <w:rsid w:val="00020889"/>
    <w:rsid w:val="000209A6"/>
    <w:rsid w:val="00020D87"/>
    <w:rsid w:val="0002102E"/>
    <w:rsid w:val="0002195F"/>
    <w:rsid w:val="00022C49"/>
    <w:rsid w:val="00023160"/>
    <w:rsid w:val="0002356E"/>
    <w:rsid w:val="00026A53"/>
    <w:rsid w:val="00026C5D"/>
    <w:rsid w:val="000278A1"/>
    <w:rsid w:val="000307F7"/>
    <w:rsid w:val="000328C9"/>
    <w:rsid w:val="00034856"/>
    <w:rsid w:val="00035072"/>
    <w:rsid w:val="00035310"/>
    <w:rsid w:val="000358B3"/>
    <w:rsid w:val="00035F2E"/>
    <w:rsid w:val="00036C39"/>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66E"/>
    <w:rsid w:val="0005381B"/>
    <w:rsid w:val="000538A1"/>
    <w:rsid w:val="00053A0A"/>
    <w:rsid w:val="00055E49"/>
    <w:rsid w:val="00056855"/>
    <w:rsid w:val="000607F0"/>
    <w:rsid w:val="00060DF6"/>
    <w:rsid w:val="00061828"/>
    <w:rsid w:val="0006264B"/>
    <w:rsid w:val="000628F5"/>
    <w:rsid w:val="00063313"/>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5DA0"/>
    <w:rsid w:val="00096138"/>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8D5"/>
    <w:rsid w:val="000D706D"/>
    <w:rsid w:val="000D75A9"/>
    <w:rsid w:val="000D76D2"/>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4B"/>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363D"/>
    <w:rsid w:val="0013535E"/>
    <w:rsid w:val="001355FD"/>
    <w:rsid w:val="001359B2"/>
    <w:rsid w:val="00135D09"/>
    <w:rsid w:val="00136678"/>
    <w:rsid w:val="00137C5B"/>
    <w:rsid w:val="001407A4"/>
    <w:rsid w:val="001410D7"/>
    <w:rsid w:val="0014136E"/>
    <w:rsid w:val="001414F8"/>
    <w:rsid w:val="00141702"/>
    <w:rsid w:val="00141EBF"/>
    <w:rsid w:val="00143AAA"/>
    <w:rsid w:val="00143E94"/>
    <w:rsid w:val="00144225"/>
    <w:rsid w:val="00144D13"/>
    <w:rsid w:val="0014512D"/>
    <w:rsid w:val="00145DEE"/>
    <w:rsid w:val="0014667A"/>
    <w:rsid w:val="001469E3"/>
    <w:rsid w:val="00146BD3"/>
    <w:rsid w:val="00146CBE"/>
    <w:rsid w:val="00147DDC"/>
    <w:rsid w:val="00147EC8"/>
    <w:rsid w:val="001509C6"/>
    <w:rsid w:val="0015567B"/>
    <w:rsid w:val="00156119"/>
    <w:rsid w:val="00156B10"/>
    <w:rsid w:val="00156BE4"/>
    <w:rsid w:val="00156E80"/>
    <w:rsid w:val="001605FD"/>
    <w:rsid w:val="001625EC"/>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581A"/>
    <w:rsid w:val="0017621E"/>
    <w:rsid w:val="0017680E"/>
    <w:rsid w:val="0017754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90794"/>
    <w:rsid w:val="001909BF"/>
    <w:rsid w:val="001911EA"/>
    <w:rsid w:val="00193206"/>
    <w:rsid w:val="00193DA0"/>
    <w:rsid w:val="0019467A"/>
    <w:rsid w:val="001951F5"/>
    <w:rsid w:val="0019661F"/>
    <w:rsid w:val="00197338"/>
    <w:rsid w:val="00197621"/>
    <w:rsid w:val="00197655"/>
    <w:rsid w:val="00197CE5"/>
    <w:rsid w:val="00197D78"/>
    <w:rsid w:val="001A08B0"/>
    <w:rsid w:val="001A251B"/>
    <w:rsid w:val="001A3D13"/>
    <w:rsid w:val="001A3F69"/>
    <w:rsid w:val="001A5B36"/>
    <w:rsid w:val="001A63BC"/>
    <w:rsid w:val="001A6878"/>
    <w:rsid w:val="001A6929"/>
    <w:rsid w:val="001A6AB3"/>
    <w:rsid w:val="001A735C"/>
    <w:rsid w:val="001A7CF7"/>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7490"/>
    <w:rsid w:val="001E00B5"/>
    <w:rsid w:val="001E1B2A"/>
    <w:rsid w:val="001E2184"/>
    <w:rsid w:val="001E2A0B"/>
    <w:rsid w:val="001E3185"/>
    <w:rsid w:val="001E3E26"/>
    <w:rsid w:val="001E4093"/>
    <w:rsid w:val="001E44AD"/>
    <w:rsid w:val="001E6D05"/>
    <w:rsid w:val="001E7EDF"/>
    <w:rsid w:val="001F034B"/>
    <w:rsid w:val="001F1AFA"/>
    <w:rsid w:val="001F27E6"/>
    <w:rsid w:val="001F2ACE"/>
    <w:rsid w:val="001F2AE6"/>
    <w:rsid w:val="001F3687"/>
    <w:rsid w:val="001F3813"/>
    <w:rsid w:val="001F3B2D"/>
    <w:rsid w:val="001F45F8"/>
    <w:rsid w:val="001F4751"/>
    <w:rsid w:val="001F4796"/>
    <w:rsid w:val="001F5EA9"/>
    <w:rsid w:val="001F630F"/>
    <w:rsid w:val="001F6851"/>
    <w:rsid w:val="001F7AF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744"/>
    <w:rsid w:val="0025687F"/>
    <w:rsid w:val="00257E49"/>
    <w:rsid w:val="00260648"/>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106D"/>
    <w:rsid w:val="002A19E9"/>
    <w:rsid w:val="002A1CAD"/>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2CED"/>
    <w:rsid w:val="002D3153"/>
    <w:rsid w:val="002D38E9"/>
    <w:rsid w:val="002D3B57"/>
    <w:rsid w:val="002D4C07"/>
    <w:rsid w:val="002D568A"/>
    <w:rsid w:val="002D5CE4"/>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BA"/>
    <w:rsid w:val="0031049A"/>
    <w:rsid w:val="0031147B"/>
    <w:rsid w:val="00311DCC"/>
    <w:rsid w:val="00312265"/>
    <w:rsid w:val="00312752"/>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847"/>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85A"/>
    <w:rsid w:val="00355F74"/>
    <w:rsid w:val="00357962"/>
    <w:rsid w:val="00357C25"/>
    <w:rsid w:val="00360649"/>
    <w:rsid w:val="00360E42"/>
    <w:rsid w:val="003611EF"/>
    <w:rsid w:val="00362C87"/>
    <w:rsid w:val="00363D08"/>
    <w:rsid w:val="00363DDC"/>
    <w:rsid w:val="0036496A"/>
    <w:rsid w:val="0036524D"/>
    <w:rsid w:val="00366E92"/>
    <w:rsid w:val="003676A7"/>
    <w:rsid w:val="00371196"/>
    <w:rsid w:val="00371338"/>
    <w:rsid w:val="0037182B"/>
    <w:rsid w:val="00371A4B"/>
    <w:rsid w:val="00371A86"/>
    <w:rsid w:val="003727A3"/>
    <w:rsid w:val="00372B86"/>
    <w:rsid w:val="003739DA"/>
    <w:rsid w:val="00374048"/>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1B34"/>
    <w:rsid w:val="003A1D57"/>
    <w:rsid w:val="003A2031"/>
    <w:rsid w:val="003A2162"/>
    <w:rsid w:val="003A290C"/>
    <w:rsid w:val="003A295A"/>
    <w:rsid w:val="003A35F2"/>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E43"/>
    <w:rsid w:val="003C758A"/>
    <w:rsid w:val="003C7EE9"/>
    <w:rsid w:val="003D1F9D"/>
    <w:rsid w:val="003D20EA"/>
    <w:rsid w:val="003D2EC2"/>
    <w:rsid w:val="003D34F5"/>
    <w:rsid w:val="003D4443"/>
    <w:rsid w:val="003D59E2"/>
    <w:rsid w:val="003D5D2F"/>
    <w:rsid w:val="003D6426"/>
    <w:rsid w:val="003D731F"/>
    <w:rsid w:val="003E00A5"/>
    <w:rsid w:val="003E0C02"/>
    <w:rsid w:val="003E0FCD"/>
    <w:rsid w:val="003E12DD"/>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70CD"/>
    <w:rsid w:val="003F7E4C"/>
    <w:rsid w:val="00400787"/>
    <w:rsid w:val="004012A3"/>
    <w:rsid w:val="00403E26"/>
    <w:rsid w:val="00403FAB"/>
    <w:rsid w:val="004040E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709C"/>
    <w:rsid w:val="00417776"/>
    <w:rsid w:val="004177AC"/>
    <w:rsid w:val="00417B38"/>
    <w:rsid w:val="004202F9"/>
    <w:rsid w:val="00420B94"/>
    <w:rsid w:val="0042189C"/>
    <w:rsid w:val="00421AB7"/>
    <w:rsid w:val="00421EEE"/>
    <w:rsid w:val="00421F41"/>
    <w:rsid w:val="00421F85"/>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69D0"/>
    <w:rsid w:val="004372B7"/>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2BE8"/>
    <w:rsid w:val="00453934"/>
    <w:rsid w:val="00453F03"/>
    <w:rsid w:val="004559F5"/>
    <w:rsid w:val="00455F8F"/>
    <w:rsid w:val="00455FD3"/>
    <w:rsid w:val="00460780"/>
    <w:rsid w:val="00460A57"/>
    <w:rsid w:val="00460C80"/>
    <w:rsid w:val="00461436"/>
    <w:rsid w:val="004616E6"/>
    <w:rsid w:val="00462591"/>
    <w:rsid w:val="00462622"/>
    <w:rsid w:val="004627DD"/>
    <w:rsid w:val="004634EA"/>
    <w:rsid w:val="00464923"/>
    <w:rsid w:val="00464A04"/>
    <w:rsid w:val="004651AA"/>
    <w:rsid w:val="0046780F"/>
    <w:rsid w:val="00470486"/>
    <w:rsid w:val="0047062B"/>
    <w:rsid w:val="004706C8"/>
    <w:rsid w:val="0047146A"/>
    <w:rsid w:val="00471610"/>
    <w:rsid w:val="004717D9"/>
    <w:rsid w:val="00471C30"/>
    <w:rsid w:val="00472079"/>
    <w:rsid w:val="00472CAC"/>
    <w:rsid w:val="004738E9"/>
    <w:rsid w:val="00475250"/>
    <w:rsid w:val="00475EB7"/>
    <w:rsid w:val="0047670A"/>
    <w:rsid w:val="00476772"/>
    <w:rsid w:val="004769EE"/>
    <w:rsid w:val="00476D46"/>
    <w:rsid w:val="0047727E"/>
    <w:rsid w:val="00477D9E"/>
    <w:rsid w:val="0048109F"/>
    <w:rsid w:val="00482A46"/>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9E2"/>
    <w:rsid w:val="004A7A68"/>
    <w:rsid w:val="004A7AA3"/>
    <w:rsid w:val="004B0344"/>
    <w:rsid w:val="004B08A0"/>
    <w:rsid w:val="004B292C"/>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306D"/>
    <w:rsid w:val="0050335D"/>
    <w:rsid w:val="00503553"/>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CCA"/>
    <w:rsid w:val="005221A1"/>
    <w:rsid w:val="005227D4"/>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007"/>
    <w:rsid w:val="0053067C"/>
    <w:rsid w:val="00531134"/>
    <w:rsid w:val="00532290"/>
    <w:rsid w:val="00532706"/>
    <w:rsid w:val="00533E1D"/>
    <w:rsid w:val="00535AC2"/>
    <w:rsid w:val="00535FC6"/>
    <w:rsid w:val="00536D8A"/>
    <w:rsid w:val="0053735B"/>
    <w:rsid w:val="0054009D"/>
    <w:rsid w:val="00540510"/>
    <w:rsid w:val="0054090D"/>
    <w:rsid w:val="00540F5E"/>
    <w:rsid w:val="00541340"/>
    <w:rsid w:val="00541C4E"/>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2762"/>
    <w:rsid w:val="005B3852"/>
    <w:rsid w:val="005B3C40"/>
    <w:rsid w:val="005B4296"/>
    <w:rsid w:val="005B61CA"/>
    <w:rsid w:val="005B71E5"/>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43D7"/>
    <w:rsid w:val="00604E9E"/>
    <w:rsid w:val="00606434"/>
    <w:rsid w:val="00606D18"/>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B6"/>
    <w:rsid w:val="006369E9"/>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90E"/>
    <w:rsid w:val="006539DA"/>
    <w:rsid w:val="00653B73"/>
    <w:rsid w:val="006543C7"/>
    <w:rsid w:val="00654474"/>
    <w:rsid w:val="006550E6"/>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93"/>
    <w:rsid w:val="006A19D9"/>
    <w:rsid w:val="006A2145"/>
    <w:rsid w:val="006A2FE3"/>
    <w:rsid w:val="006A4033"/>
    <w:rsid w:val="006A45C2"/>
    <w:rsid w:val="006A54A2"/>
    <w:rsid w:val="006A5957"/>
    <w:rsid w:val="006A5E2E"/>
    <w:rsid w:val="006A6262"/>
    <w:rsid w:val="006A6E9E"/>
    <w:rsid w:val="006A7074"/>
    <w:rsid w:val="006A72A3"/>
    <w:rsid w:val="006A771A"/>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4AD0"/>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F99"/>
    <w:rsid w:val="007010D4"/>
    <w:rsid w:val="00702E72"/>
    <w:rsid w:val="00703021"/>
    <w:rsid w:val="00703A83"/>
    <w:rsid w:val="00705527"/>
    <w:rsid w:val="00705DF6"/>
    <w:rsid w:val="007066C4"/>
    <w:rsid w:val="00706E86"/>
    <w:rsid w:val="00707278"/>
    <w:rsid w:val="00710027"/>
    <w:rsid w:val="00710073"/>
    <w:rsid w:val="00710B22"/>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86C"/>
    <w:rsid w:val="00764EA3"/>
    <w:rsid w:val="007674DE"/>
    <w:rsid w:val="00767610"/>
    <w:rsid w:val="007676A5"/>
    <w:rsid w:val="0076796F"/>
    <w:rsid w:val="007707DB"/>
    <w:rsid w:val="007714E6"/>
    <w:rsid w:val="00771B55"/>
    <w:rsid w:val="00771BAE"/>
    <w:rsid w:val="00772FD4"/>
    <w:rsid w:val="00773083"/>
    <w:rsid w:val="007733CF"/>
    <w:rsid w:val="007735A1"/>
    <w:rsid w:val="00773B4C"/>
    <w:rsid w:val="00774079"/>
    <w:rsid w:val="00775439"/>
    <w:rsid w:val="00776D50"/>
    <w:rsid w:val="00777365"/>
    <w:rsid w:val="00780DC4"/>
    <w:rsid w:val="007822D5"/>
    <w:rsid w:val="00782428"/>
    <w:rsid w:val="00782844"/>
    <w:rsid w:val="007836E9"/>
    <w:rsid w:val="00785FA2"/>
    <w:rsid w:val="007865A8"/>
    <w:rsid w:val="00787B12"/>
    <w:rsid w:val="00790A12"/>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4096"/>
    <w:rsid w:val="007A4C69"/>
    <w:rsid w:val="007A4FC8"/>
    <w:rsid w:val="007A5379"/>
    <w:rsid w:val="007A5F51"/>
    <w:rsid w:val="007A6698"/>
    <w:rsid w:val="007A6ECC"/>
    <w:rsid w:val="007A70F3"/>
    <w:rsid w:val="007B0CA5"/>
    <w:rsid w:val="007B23B5"/>
    <w:rsid w:val="007B23BC"/>
    <w:rsid w:val="007B3356"/>
    <w:rsid w:val="007B40BB"/>
    <w:rsid w:val="007B452A"/>
    <w:rsid w:val="007B54CB"/>
    <w:rsid w:val="007B5618"/>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461D"/>
    <w:rsid w:val="007D56E3"/>
    <w:rsid w:val="007D5743"/>
    <w:rsid w:val="007D669C"/>
    <w:rsid w:val="007D66F3"/>
    <w:rsid w:val="007D77AE"/>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728"/>
    <w:rsid w:val="007F52CE"/>
    <w:rsid w:val="007F54C9"/>
    <w:rsid w:val="007F6594"/>
    <w:rsid w:val="007F6FD4"/>
    <w:rsid w:val="007F7523"/>
    <w:rsid w:val="007F7D9B"/>
    <w:rsid w:val="007F7E66"/>
    <w:rsid w:val="007F7F25"/>
    <w:rsid w:val="008014BD"/>
    <w:rsid w:val="008020C0"/>
    <w:rsid w:val="008028ED"/>
    <w:rsid w:val="00803245"/>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B1D"/>
    <w:rsid w:val="00824719"/>
    <w:rsid w:val="00825443"/>
    <w:rsid w:val="00827366"/>
    <w:rsid w:val="00827B7A"/>
    <w:rsid w:val="00827FC0"/>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F3F"/>
    <w:rsid w:val="00844251"/>
    <w:rsid w:val="00844D45"/>
    <w:rsid w:val="0084550E"/>
    <w:rsid w:val="0084570E"/>
    <w:rsid w:val="00845E32"/>
    <w:rsid w:val="008469FD"/>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C34"/>
    <w:rsid w:val="00857EF9"/>
    <w:rsid w:val="0086075A"/>
    <w:rsid w:val="008611CD"/>
    <w:rsid w:val="00861B0B"/>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E99"/>
    <w:rsid w:val="00875E38"/>
    <w:rsid w:val="00876E0D"/>
    <w:rsid w:val="008772AF"/>
    <w:rsid w:val="0087754D"/>
    <w:rsid w:val="00880B86"/>
    <w:rsid w:val="00880D89"/>
    <w:rsid w:val="00880E6B"/>
    <w:rsid w:val="00881989"/>
    <w:rsid w:val="00881EE3"/>
    <w:rsid w:val="0088309F"/>
    <w:rsid w:val="00883287"/>
    <w:rsid w:val="00884B57"/>
    <w:rsid w:val="00885A8C"/>
    <w:rsid w:val="00885AD5"/>
    <w:rsid w:val="0088659D"/>
    <w:rsid w:val="00891149"/>
    <w:rsid w:val="008911F2"/>
    <w:rsid w:val="00891487"/>
    <w:rsid w:val="00891AF2"/>
    <w:rsid w:val="00891C01"/>
    <w:rsid w:val="008920E8"/>
    <w:rsid w:val="00893CEC"/>
    <w:rsid w:val="008941AE"/>
    <w:rsid w:val="00894A08"/>
    <w:rsid w:val="00894E63"/>
    <w:rsid w:val="008955F2"/>
    <w:rsid w:val="00896A08"/>
    <w:rsid w:val="008A0D6A"/>
    <w:rsid w:val="008A11D4"/>
    <w:rsid w:val="008A16CF"/>
    <w:rsid w:val="008A1FBE"/>
    <w:rsid w:val="008A2379"/>
    <w:rsid w:val="008A27DA"/>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BFF"/>
    <w:rsid w:val="00910C48"/>
    <w:rsid w:val="00910F88"/>
    <w:rsid w:val="0091195D"/>
    <w:rsid w:val="009147C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DF9"/>
    <w:rsid w:val="009653EA"/>
    <w:rsid w:val="009655A5"/>
    <w:rsid w:val="00965E33"/>
    <w:rsid w:val="0096699B"/>
    <w:rsid w:val="00970161"/>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672"/>
    <w:rsid w:val="009E2DD4"/>
    <w:rsid w:val="009E345D"/>
    <w:rsid w:val="009E3ED6"/>
    <w:rsid w:val="009E49DA"/>
    <w:rsid w:val="009E5635"/>
    <w:rsid w:val="009E651A"/>
    <w:rsid w:val="009E6705"/>
    <w:rsid w:val="009E68D3"/>
    <w:rsid w:val="009E6A9A"/>
    <w:rsid w:val="009E75C1"/>
    <w:rsid w:val="009E7975"/>
    <w:rsid w:val="009F016A"/>
    <w:rsid w:val="009F0C40"/>
    <w:rsid w:val="009F1725"/>
    <w:rsid w:val="009F2E0E"/>
    <w:rsid w:val="009F31E3"/>
    <w:rsid w:val="009F3A9E"/>
    <w:rsid w:val="009F3D99"/>
    <w:rsid w:val="009F3FEB"/>
    <w:rsid w:val="009F42EF"/>
    <w:rsid w:val="009F4357"/>
    <w:rsid w:val="009F438F"/>
    <w:rsid w:val="009F5ABF"/>
    <w:rsid w:val="009F605A"/>
    <w:rsid w:val="009F68E3"/>
    <w:rsid w:val="009F775F"/>
    <w:rsid w:val="00A007BD"/>
    <w:rsid w:val="00A017AE"/>
    <w:rsid w:val="00A0215C"/>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D63"/>
    <w:rsid w:val="00A26316"/>
    <w:rsid w:val="00A2726C"/>
    <w:rsid w:val="00A27475"/>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5514"/>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D02BB"/>
    <w:rsid w:val="00AD0DEA"/>
    <w:rsid w:val="00AD3C8C"/>
    <w:rsid w:val="00AD4F53"/>
    <w:rsid w:val="00AD5324"/>
    <w:rsid w:val="00AD583D"/>
    <w:rsid w:val="00AD58E3"/>
    <w:rsid w:val="00AD65AA"/>
    <w:rsid w:val="00AD65D8"/>
    <w:rsid w:val="00AD7D21"/>
    <w:rsid w:val="00AE0042"/>
    <w:rsid w:val="00AE1C3F"/>
    <w:rsid w:val="00AE1F6A"/>
    <w:rsid w:val="00AE2781"/>
    <w:rsid w:val="00AE27DC"/>
    <w:rsid w:val="00AE2E2F"/>
    <w:rsid w:val="00AE37BD"/>
    <w:rsid w:val="00AE422D"/>
    <w:rsid w:val="00AE5E91"/>
    <w:rsid w:val="00AE663C"/>
    <w:rsid w:val="00AE6979"/>
    <w:rsid w:val="00AE6D05"/>
    <w:rsid w:val="00AE7665"/>
    <w:rsid w:val="00AE78EF"/>
    <w:rsid w:val="00AF1150"/>
    <w:rsid w:val="00AF251D"/>
    <w:rsid w:val="00AF2D3C"/>
    <w:rsid w:val="00AF33EC"/>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7326"/>
    <w:rsid w:val="00B07552"/>
    <w:rsid w:val="00B1007F"/>
    <w:rsid w:val="00B104B9"/>
    <w:rsid w:val="00B113DD"/>
    <w:rsid w:val="00B11A88"/>
    <w:rsid w:val="00B11B60"/>
    <w:rsid w:val="00B11D6E"/>
    <w:rsid w:val="00B120D9"/>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374E5"/>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4B7"/>
    <w:rsid w:val="00B73AA8"/>
    <w:rsid w:val="00B73EF4"/>
    <w:rsid w:val="00B73F30"/>
    <w:rsid w:val="00B749D5"/>
    <w:rsid w:val="00B74DAA"/>
    <w:rsid w:val="00B7742D"/>
    <w:rsid w:val="00B81521"/>
    <w:rsid w:val="00B81B31"/>
    <w:rsid w:val="00B82150"/>
    <w:rsid w:val="00B82F2C"/>
    <w:rsid w:val="00B83E9D"/>
    <w:rsid w:val="00B846ED"/>
    <w:rsid w:val="00B8494B"/>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1ECC"/>
    <w:rsid w:val="00BC219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3D4A"/>
    <w:rsid w:val="00BD62AF"/>
    <w:rsid w:val="00BD6492"/>
    <w:rsid w:val="00BD65A5"/>
    <w:rsid w:val="00BD67E5"/>
    <w:rsid w:val="00BD6C56"/>
    <w:rsid w:val="00BE0925"/>
    <w:rsid w:val="00BE31F0"/>
    <w:rsid w:val="00BE3671"/>
    <w:rsid w:val="00BE38BD"/>
    <w:rsid w:val="00BE3E33"/>
    <w:rsid w:val="00BE3EDE"/>
    <w:rsid w:val="00BE46D0"/>
    <w:rsid w:val="00BE4E2A"/>
    <w:rsid w:val="00BE5982"/>
    <w:rsid w:val="00BF11EF"/>
    <w:rsid w:val="00BF136D"/>
    <w:rsid w:val="00BF160B"/>
    <w:rsid w:val="00BF1FF6"/>
    <w:rsid w:val="00BF2847"/>
    <w:rsid w:val="00BF3683"/>
    <w:rsid w:val="00BF5504"/>
    <w:rsid w:val="00BF56F9"/>
    <w:rsid w:val="00BF58E7"/>
    <w:rsid w:val="00BF5F9C"/>
    <w:rsid w:val="00BF7DD0"/>
    <w:rsid w:val="00C00C2D"/>
    <w:rsid w:val="00C02174"/>
    <w:rsid w:val="00C02D0D"/>
    <w:rsid w:val="00C0321B"/>
    <w:rsid w:val="00C03D69"/>
    <w:rsid w:val="00C044D7"/>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295E"/>
    <w:rsid w:val="00C22AE7"/>
    <w:rsid w:val="00C23F21"/>
    <w:rsid w:val="00C243AF"/>
    <w:rsid w:val="00C24D4A"/>
    <w:rsid w:val="00C2540D"/>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523C"/>
    <w:rsid w:val="00C35A11"/>
    <w:rsid w:val="00C35A4F"/>
    <w:rsid w:val="00C36E00"/>
    <w:rsid w:val="00C37281"/>
    <w:rsid w:val="00C378DD"/>
    <w:rsid w:val="00C37E5C"/>
    <w:rsid w:val="00C40016"/>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B30"/>
    <w:rsid w:val="00C46334"/>
    <w:rsid w:val="00C46ACE"/>
    <w:rsid w:val="00C46EFD"/>
    <w:rsid w:val="00C46F60"/>
    <w:rsid w:val="00C50294"/>
    <w:rsid w:val="00C50A9B"/>
    <w:rsid w:val="00C52274"/>
    <w:rsid w:val="00C52A29"/>
    <w:rsid w:val="00C53DD8"/>
    <w:rsid w:val="00C5411D"/>
    <w:rsid w:val="00C545BC"/>
    <w:rsid w:val="00C556DE"/>
    <w:rsid w:val="00C5592D"/>
    <w:rsid w:val="00C561FF"/>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856"/>
    <w:rsid w:val="00CB2BE7"/>
    <w:rsid w:val="00CB3618"/>
    <w:rsid w:val="00CB4809"/>
    <w:rsid w:val="00CB4BB9"/>
    <w:rsid w:val="00CB5634"/>
    <w:rsid w:val="00CB59A1"/>
    <w:rsid w:val="00CB62D4"/>
    <w:rsid w:val="00CB6653"/>
    <w:rsid w:val="00CC091C"/>
    <w:rsid w:val="00CC0F79"/>
    <w:rsid w:val="00CC241E"/>
    <w:rsid w:val="00CC3472"/>
    <w:rsid w:val="00CC3DE1"/>
    <w:rsid w:val="00CC3F7D"/>
    <w:rsid w:val="00CC4E0A"/>
    <w:rsid w:val="00CC58EB"/>
    <w:rsid w:val="00CC5BF8"/>
    <w:rsid w:val="00CC6C5E"/>
    <w:rsid w:val="00CC704D"/>
    <w:rsid w:val="00CC7394"/>
    <w:rsid w:val="00CD365E"/>
    <w:rsid w:val="00CD3E27"/>
    <w:rsid w:val="00CD45A3"/>
    <w:rsid w:val="00CD46DB"/>
    <w:rsid w:val="00CD5093"/>
    <w:rsid w:val="00CD5807"/>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71C"/>
    <w:rsid w:val="00CF4D9B"/>
    <w:rsid w:val="00CF5E9F"/>
    <w:rsid w:val="00CF604F"/>
    <w:rsid w:val="00CF63B2"/>
    <w:rsid w:val="00D0188D"/>
    <w:rsid w:val="00D03237"/>
    <w:rsid w:val="00D03354"/>
    <w:rsid w:val="00D03CEB"/>
    <w:rsid w:val="00D040BF"/>
    <w:rsid w:val="00D0415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5986"/>
    <w:rsid w:val="00D46172"/>
    <w:rsid w:val="00D47226"/>
    <w:rsid w:val="00D4750F"/>
    <w:rsid w:val="00D50A2E"/>
    <w:rsid w:val="00D50ED2"/>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4A00"/>
    <w:rsid w:val="00D751BC"/>
    <w:rsid w:val="00D760CC"/>
    <w:rsid w:val="00D767C4"/>
    <w:rsid w:val="00D76A9E"/>
    <w:rsid w:val="00D80071"/>
    <w:rsid w:val="00D80172"/>
    <w:rsid w:val="00D80AA3"/>
    <w:rsid w:val="00D80CF4"/>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3BAE"/>
    <w:rsid w:val="00DC3F83"/>
    <w:rsid w:val="00DC48C4"/>
    <w:rsid w:val="00DC4E47"/>
    <w:rsid w:val="00DC5216"/>
    <w:rsid w:val="00DC6548"/>
    <w:rsid w:val="00DC6C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6C5D"/>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60EC"/>
    <w:rsid w:val="00E462BB"/>
    <w:rsid w:val="00E500F8"/>
    <w:rsid w:val="00E507F8"/>
    <w:rsid w:val="00E50C8B"/>
    <w:rsid w:val="00E50D2C"/>
    <w:rsid w:val="00E51425"/>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5190"/>
    <w:rsid w:val="00E6712E"/>
    <w:rsid w:val="00E67546"/>
    <w:rsid w:val="00E72421"/>
    <w:rsid w:val="00E72528"/>
    <w:rsid w:val="00E72CBE"/>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6168"/>
    <w:rsid w:val="00E96765"/>
    <w:rsid w:val="00E96F89"/>
    <w:rsid w:val="00E970D5"/>
    <w:rsid w:val="00E97321"/>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10CBC"/>
    <w:rsid w:val="00F10F4B"/>
    <w:rsid w:val="00F113B2"/>
    <w:rsid w:val="00F14FD3"/>
    <w:rsid w:val="00F150A8"/>
    <w:rsid w:val="00F16420"/>
    <w:rsid w:val="00F16BA6"/>
    <w:rsid w:val="00F171A6"/>
    <w:rsid w:val="00F17691"/>
    <w:rsid w:val="00F17A8D"/>
    <w:rsid w:val="00F20561"/>
    <w:rsid w:val="00F20A79"/>
    <w:rsid w:val="00F20D23"/>
    <w:rsid w:val="00F20ECC"/>
    <w:rsid w:val="00F2210D"/>
    <w:rsid w:val="00F2379F"/>
    <w:rsid w:val="00F23A47"/>
    <w:rsid w:val="00F2403B"/>
    <w:rsid w:val="00F24948"/>
    <w:rsid w:val="00F25D2E"/>
    <w:rsid w:val="00F26EE8"/>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1EF0"/>
    <w:rsid w:val="00F7227D"/>
    <w:rsid w:val="00F73191"/>
    <w:rsid w:val="00F73271"/>
    <w:rsid w:val="00F73973"/>
    <w:rsid w:val="00F752EE"/>
    <w:rsid w:val="00F766FB"/>
    <w:rsid w:val="00F77105"/>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AFA"/>
    <w:rsid w:val="00FA3182"/>
    <w:rsid w:val="00FA3950"/>
    <w:rsid w:val="00FA3FAF"/>
    <w:rsid w:val="00FA43BE"/>
    <w:rsid w:val="00FA4CA5"/>
    <w:rsid w:val="00FA5667"/>
    <w:rsid w:val="00FA6020"/>
    <w:rsid w:val="00FA62A3"/>
    <w:rsid w:val="00FA6B60"/>
    <w:rsid w:val="00FA78A4"/>
    <w:rsid w:val="00FB16C6"/>
    <w:rsid w:val="00FB2F96"/>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C36"/>
    <w:rsid w:val="00FC7217"/>
    <w:rsid w:val="00FC788F"/>
    <w:rsid w:val="00FD1BE0"/>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69C9"/>
    <w:rsid w:val="00FF1E6D"/>
    <w:rsid w:val="00FF230A"/>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CD6E0-C69F-491D-8EB8-0C91AA0A5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3</Pages>
  <Words>1167</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yannan</cp:lastModifiedBy>
  <cp:revision>466</cp:revision>
  <cp:lastPrinted>2007-08-29T03:45:00Z</cp:lastPrinted>
  <dcterms:created xsi:type="dcterms:W3CDTF">2019-01-08T02:16:00Z</dcterms:created>
  <dcterms:modified xsi:type="dcterms:W3CDTF">2019-03-28T09:03:00Z</dcterms:modified>
</cp:coreProperties>
</file>